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50D89" w14:textId="329A973D" w:rsidR="0067322D" w:rsidRPr="0067322D" w:rsidRDefault="000E0970" w:rsidP="0067322D">
      <w:pPr>
        <w:pStyle w:val="Heading1"/>
        <w:rPr>
          <w:color w:val="FFFFFF" w:themeColor="background1"/>
          <w:sz w:val="52"/>
          <w:szCs w:val="52"/>
          <w:lang w:val="en-US"/>
        </w:rPr>
        <w:sectPr w:rsidR="0067322D" w:rsidRPr="0067322D" w:rsidSect="00AD784C">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418" w:left="851" w:header="510" w:footer="510" w:gutter="0"/>
          <w:cols w:space="708"/>
          <w:docGrid w:linePitch="360"/>
        </w:sectPr>
      </w:pPr>
      <w:r w:rsidRPr="00083A53">
        <w:rPr>
          <w:noProof/>
          <w:color w:val="FFFFFF" w:themeColor="background1"/>
          <w:sz w:val="52"/>
          <w:szCs w:val="52"/>
          <w:lang w:eastAsia="en-AU"/>
        </w:rPr>
        <w:drawing>
          <wp:anchor distT="0" distB="0" distL="114300" distR="114300" simplePos="0" relativeHeight="251658240" behindDoc="1" locked="1" layoutInCell="0" allowOverlap="1" wp14:anchorId="0A0F9225" wp14:editId="0ACF0F2B">
            <wp:simplePos x="0" y="0"/>
            <wp:positionH relativeFrom="page">
              <wp:posOffset>0</wp:posOffset>
            </wp:positionH>
            <wp:positionV relativeFrom="page">
              <wp:posOffset>0</wp:posOffset>
            </wp:positionV>
            <wp:extent cx="7563600" cy="2070360"/>
            <wp:effectExtent l="0" t="0" r="0" b="635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4"/>
                    <a:stretch>
                      <a:fillRect/>
                    </a:stretch>
                  </pic:blipFill>
                  <pic:spPr bwMode="auto">
                    <a:xfrm>
                      <a:off x="0" y="0"/>
                      <a:ext cx="7563600" cy="2070360"/>
                    </a:xfrm>
                    <a:prstGeom prst="rect">
                      <a:avLst/>
                    </a:prstGeom>
                    <a:noFill/>
                    <a:ln>
                      <a:noFill/>
                    </a:ln>
                  </pic:spPr>
                </pic:pic>
              </a:graphicData>
            </a:graphic>
            <wp14:sizeRelH relativeFrom="page">
              <wp14:pctWidth>0</wp14:pctWidth>
            </wp14:sizeRelH>
            <wp14:sizeRelV relativeFrom="page">
              <wp14:pctHeight>0</wp14:pctHeight>
            </wp14:sizeRelV>
          </wp:anchor>
        </w:drawing>
      </w:r>
      <w:r w:rsidR="7DAB2AC6">
        <w:rPr>
          <w:color w:val="FFFFFF" w:themeColor="background1"/>
          <w:sz w:val="52"/>
          <w:szCs w:val="52"/>
          <w:lang w:val="en-US"/>
        </w:rPr>
        <w:t>Workplace guidance for managing suspected and confirmed cases</w:t>
      </w:r>
    </w:p>
    <w:p w14:paraId="530C1C9F" w14:textId="77777777" w:rsidR="0044621C" w:rsidRDefault="0044621C" w:rsidP="0067322D">
      <w:pPr>
        <w:pStyle w:val="Heading2"/>
        <w:ind w:firstLine="720"/>
      </w:pPr>
    </w:p>
    <w:p w14:paraId="15FDFD73" w14:textId="77777777" w:rsidR="0067322D" w:rsidRPr="0067322D" w:rsidRDefault="0067322D" w:rsidP="0067322D">
      <w:pPr>
        <w:pStyle w:val="DHHSbody"/>
      </w:pPr>
    </w:p>
    <w:p w14:paraId="282BAC25" w14:textId="228EBF11" w:rsidR="00083A53" w:rsidRDefault="00083A53" w:rsidP="0058768B">
      <w:pPr>
        <w:pStyle w:val="Heading1"/>
      </w:pPr>
      <w:r>
        <w:t>Purpose</w:t>
      </w:r>
    </w:p>
    <w:p w14:paraId="18A37A85" w14:textId="30DCF77D" w:rsidR="006F4709" w:rsidRDefault="006F4709" w:rsidP="006F4709">
      <w:pPr>
        <w:pStyle w:val="DHHSbody"/>
      </w:pPr>
      <w:r>
        <w:t xml:space="preserve">This guidance is intended to assist workplaces </w:t>
      </w:r>
      <w:r w:rsidR="00ED46F6">
        <w:t>to respond</w:t>
      </w:r>
      <w:r>
        <w:t xml:space="preserve"> </w:t>
      </w:r>
      <w:r w:rsidR="00517D01">
        <w:t>in the event of a suspected or confirmed case of COVID-19</w:t>
      </w:r>
      <w:r w:rsidR="005E41E2">
        <w:t>, while awaiting formal advice from the Department of Health and Human Services (DHHS).</w:t>
      </w:r>
      <w:r w:rsidR="00055C42">
        <w:t xml:space="preserve"> The actions may include:</w:t>
      </w:r>
    </w:p>
    <w:p w14:paraId="529FF464" w14:textId="49C6770E" w:rsidR="006F4709" w:rsidRDefault="006F4709" w:rsidP="00F73A1D">
      <w:pPr>
        <w:pStyle w:val="DHHSbody"/>
        <w:numPr>
          <w:ilvl w:val="0"/>
          <w:numId w:val="10"/>
        </w:numPr>
      </w:pPr>
      <w:r>
        <w:t>Conduct</w:t>
      </w:r>
      <w:r w:rsidR="00055C42">
        <w:t>ing</w:t>
      </w:r>
      <w:r>
        <w:t xml:space="preserve"> a risk assessment to </w:t>
      </w:r>
      <w:r w:rsidR="00ED46F6">
        <w:t>inform</w:t>
      </w:r>
      <w:r>
        <w:t xml:space="preserve"> what actions </w:t>
      </w:r>
      <w:r w:rsidR="00CC1A01">
        <w:t>should</w:t>
      </w:r>
      <w:r>
        <w:t xml:space="preserve"> be</w:t>
      </w:r>
      <w:r w:rsidR="00CC1A01">
        <w:t xml:space="preserve"> </w:t>
      </w:r>
      <w:r>
        <w:t>taken</w:t>
      </w:r>
      <w:r w:rsidR="00055C42">
        <w:t>.</w:t>
      </w:r>
    </w:p>
    <w:p w14:paraId="35E98015" w14:textId="5CDA68FF" w:rsidR="00294B60" w:rsidRPr="00083A53" w:rsidRDefault="00ED46F6" w:rsidP="00F73A1D">
      <w:pPr>
        <w:pStyle w:val="DHHSbody"/>
        <w:numPr>
          <w:ilvl w:val="0"/>
          <w:numId w:val="10"/>
        </w:numPr>
      </w:pPr>
      <w:r>
        <w:t>Identifying and notifying close contacts to quarantine at home</w:t>
      </w:r>
      <w:r w:rsidR="006F4709">
        <w:t>.</w:t>
      </w:r>
    </w:p>
    <w:p w14:paraId="266B8B25" w14:textId="71AC8D1E" w:rsidR="0039320C" w:rsidRDefault="007A4CF5" w:rsidP="0058768B">
      <w:pPr>
        <w:pStyle w:val="Heading1"/>
      </w:pPr>
      <w:r>
        <w:t>Background</w:t>
      </w:r>
    </w:p>
    <w:p w14:paraId="2CB88C96" w14:textId="29FDEFCD" w:rsidR="00223E98" w:rsidRDefault="00223E98" w:rsidP="00223E98">
      <w:pPr>
        <w:pStyle w:val="DHHSbody"/>
      </w:pPr>
      <w:r>
        <w:t xml:space="preserve">Under </w:t>
      </w:r>
      <w:r w:rsidR="00ED46F6">
        <w:t xml:space="preserve">the </w:t>
      </w:r>
      <w:hyperlink r:id="rId15" w:history="1">
        <w:r w:rsidR="00ED46F6" w:rsidRPr="00ED46F6">
          <w:rPr>
            <w:rStyle w:val="Hyperlink"/>
          </w:rPr>
          <w:t>Workplace Directions</w:t>
        </w:r>
      </w:hyperlink>
      <w:r>
        <w:t xml:space="preserve">, </w:t>
      </w:r>
      <w:r w:rsidRPr="0072346A">
        <w:t xml:space="preserve">employees </w:t>
      </w:r>
      <w:r w:rsidR="0083442C" w:rsidRPr="0072346A">
        <w:t xml:space="preserve">must </w:t>
      </w:r>
      <w:r w:rsidRPr="0072346A">
        <w:t xml:space="preserve">notify their </w:t>
      </w:r>
      <w:r w:rsidR="00ED46F6">
        <w:t>employer</w:t>
      </w:r>
      <w:r w:rsidRPr="0072346A">
        <w:t xml:space="preserve"> if they have been diagnosed with COVID-19 and attended the workplace whilst infectious.</w:t>
      </w:r>
      <w:r w:rsidR="00117B32">
        <w:t xml:space="preserve"> </w:t>
      </w:r>
      <w:r>
        <w:t xml:space="preserve">This means workplaces may be </w:t>
      </w:r>
      <w:r w:rsidR="00CA4F5F">
        <w:t xml:space="preserve">aware of a </w:t>
      </w:r>
      <w:r w:rsidR="00CA4F5F" w:rsidRPr="0044621C">
        <w:rPr>
          <w:b/>
          <w:bCs/>
        </w:rPr>
        <w:t>confirmed case</w:t>
      </w:r>
      <w:r w:rsidR="00CA4F5F">
        <w:t xml:space="preserve"> linked to their workplace before DHHS ha</w:t>
      </w:r>
      <w:r w:rsidR="0051713F">
        <w:t>ve</w:t>
      </w:r>
      <w:r w:rsidR="00CA4F5F">
        <w:t xml:space="preserve"> completed </w:t>
      </w:r>
      <w:r w:rsidR="003B7136">
        <w:t>their initial processes</w:t>
      </w:r>
      <w:r w:rsidR="0051713F">
        <w:t>.</w:t>
      </w:r>
    </w:p>
    <w:p w14:paraId="1BA8F512" w14:textId="7BC26547" w:rsidR="000E70EA" w:rsidRDefault="000E70EA" w:rsidP="00223E98">
      <w:pPr>
        <w:pStyle w:val="DHHSbody"/>
      </w:pPr>
      <w:r>
        <w:t xml:space="preserve">Workplaces may also be aware of a </w:t>
      </w:r>
      <w:r w:rsidRPr="002808F9">
        <w:rPr>
          <w:b/>
          <w:bCs/>
        </w:rPr>
        <w:t>suspected case</w:t>
      </w:r>
      <w:r>
        <w:t xml:space="preserve"> if </w:t>
      </w:r>
      <w:r w:rsidR="0013547F">
        <w:t>an</w:t>
      </w:r>
      <w:r>
        <w:t xml:space="preserve"> </w:t>
      </w:r>
      <w:r w:rsidR="0013547F">
        <w:t xml:space="preserve">employee </w:t>
      </w:r>
      <w:r>
        <w:t xml:space="preserve">develops symptoms whilst at work </w:t>
      </w:r>
      <w:r w:rsidR="0019295A">
        <w:t>or if the</w:t>
      </w:r>
      <w:r w:rsidR="00156C66">
        <w:t xml:space="preserve"> </w:t>
      </w:r>
      <w:r w:rsidR="0013547F">
        <w:t>employee</w:t>
      </w:r>
      <w:r w:rsidR="0019295A">
        <w:t xml:space="preserve"> notif</w:t>
      </w:r>
      <w:r w:rsidR="00156C66">
        <w:t>ies</w:t>
      </w:r>
      <w:r w:rsidR="0019295A">
        <w:t xml:space="preserve"> their employer </w:t>
      </w:r>
      <w:r w:rsidR="008D7572">
        <w:t>that they</w:t>
      </w:r>
      <w:r w:rsidR="00156C66">
        <w:t xml:space="preserve"> have </w:t>
      </w:r>
      <w:r w:rsidR="00A3351C">
        <w:t xml:space="preserve">developed </w:t>
      </w:r>
      <w:r w:rsidR="00156C66">
        <w:t>symptoms and/or are awaiting a COVID-19 test result.</w:t>
      </w:r>
      <w:r w:rsidR="0019295A">
        <w:t xml:space="preserve"> </w:t>
      </w:r>
    </w:p>
    <w:p w14:paraId="2563F25E" w14:textId="58672B43" w:rsidR="00601CA3" w:rsidRDefault="003C4BF9" w:rsidP="00173653">
      <w:pPr>
        <w:pStyle w:val="DHHSbody"/>
      </w:pPr>
      <w:r>
        <w:t>Th</w:t>
      </w:r>
      <w:r w:rsidR="00EC1541">
        <w:t xml:space="preserve">ese </w:t>
      </w:r>
      <w:r w:rsidR="00ED46F6">
        <w:t>new obligations have been established</w:t>
      </w:r>
      <w:r>
        <w:t xml:space="preserve"> to limit further potential exposures to staff, contractors and visitors and to </w:t>
      </w:r>
      <w:r w:rsidR="00A71EDD">
        <w:t xml:space="preserve">assist in quickly containing </w:t>
      </w:r>
      <w:r w:rsidR="00BF0DEA">
        <w:t>any workplace outbreaks that occur.</w:t>
      </w:r>
    </w:p>
    <w:p w14:paraId="567BD159" w14:textId="59837DC1" w:rsidR="00987290" w:rsidRDefault="00773090" w:rsidP="00987290">
      <w:pPr>
        <w:pStyle w:val="Heading1"/>
      </w:pPr>
      <w:r>
        <w:t xml:space="preserve">Initial </w:t>
      </w:r>
      <w:r w:rsidR="00331163">
        <w:t>response</w:t>
      </w:r>
    </w:p>
    <w:p w14:paraId="671B28C8" w14:textId="399248B2" w:rsidR="009D4382" w:rsidRDefault="00836070" w:rsidP="00987290">
      <w:pPr>
        <w:pStyle w:val="DHHSbody"/>
      </w:pPr>
      <w:r>
        <w:t>If an employer is advised by an employee that they have symptoms of COVID-19 or are a</w:t>
      </w:r>
      <w:r w:rsidR="00924C7C">
        <w:t xml:space="preserve"> confirmed case</w:t>
      </w:r>
      <w:r w:rsidR="002359D8">
        <w:t xml:space="preserve"> </w:t>
      </w:r>
      <w:r>
        <w:t xml:space="preserve">the employer should enquire as </w:t>
      </w:r>
      <w:r w:rsidR="00AB1267">
        <w:t xml:space="preserve">to </w:t>
      </w:r>
      <w:r>
        <w:t>when the employee first developed symptoms.</w:t>
      </w:r>
      <w:r w:rsidR="002359D8">
        <w:t xml:space="preserve"> </w:t>
      </w:r>
      <w:r>
        <w:t>T</w:t>
      </w:r>
      <w:r w:rsidR="00C327F9">
        <w:t xml:space="preserve">he </w:t>
      </w:r>
      <w:r w:rsidR="00C327F9" w:rsidRPr="00B67C18">
        <w:rPr>
          <w:b/>
          <w:bCs/>
        </w:rPr>
        <w:t>infectious period</w:t>
      </w:r>
      <w:r w:rsidR="00C327F9">
        <w:t xml:space="preserve"> is taken to be from 48 hours prior to symptom onset</w:t>
      </w:r>
      <w:r w:rsidR="006827AB">
        <w:t xml:space="preserve"> up until the point at which the person isolates. </w:t>
      </w:r>
      <w:r>
        <w:t>The employer should determine whether the</w:t>
      </w:r>
      <w:r w:rsidR="00AB1267">
        <w:t xml:space="preserve">y </w:t>
      </w:r>
      <w:r>
        <w:t>attended work during this period</w:t>
      </w:r>
      <w:r w:rsidR="00427CBF">
        <w:t xml:space="preserve">. </w:t>
      </w:r>
    </w:p>
    <w:p w14:paraId="17F87E9D" w14:textId="77777777" w:rsidR="00924C7C" w:rsidRDefault="000101C0" w:rsidP="00987290">
      <w:pPr>
        <w:pStyle w:val="DHHSbody"/>
      </w:pPr>
      <w:r>
        <w:t>This document sets out to provide workplaces with the information they need to perform these actions, before contact is made by DHHS.</w:t>
      </w:r>
    </w:p>
    <w:p w14:paraId="331E0D79" w14:textId="7A875328" w:rsidR="00987290" w:rsidRDefault="005D4FFA" w:rsidP="00987290">
      <w:pPr>
        <w:pStyle w:val="DHHSbody"/>
      </w:pPr>
      <w:r>
        <w:t xml:space="preserve">The </w:t>
      </w:r>
      <w:r w:rsidR="00836070">
        <w:t>response</w:t>
      </w:r>
      <w:r>
        <w:t xml:space="preserve"> actions required </w:t>
      </w:r>
      <w:r w:rsidR="00836070">
        <w:t>by an employer</w:t>
      </w:r>
      <w:r>
        <w:t xml:space="preserve"> </w:t>
      </w:r>
      <w:r w:rsidR="00161588">
        <w:t xml:space="preserve">may </w:t>
      </w:r>
      <w:r>
        <w:t>include:</w:t>
      </w:r>
    </w:p>
    <w:p w14:paraId="3A76AC4F" w14:textId="7462A750" w:rsidR="00836070" w:rsidRDefault="00836070" w:rsidP="00773090">
      <w:pPr>
        <w:pStyle w:val="DHHSbullet2"/>
      </w:pPr>
      <w:r>
        <w:t>Directing the employee(s) to return home or isolate at the workplace until that can be arranged</w:t>
      </w:r>
    </w:p>
    <w:p w14:paraId="22F7BCE4" w14:textId="75BD25DE" w:rsidR="005D4FFA" w:rsidRDefault="006736EA" w:rsidP="00773090">
      <w:pPr>
        <w:pStyle w:val="DHHSbullet2"/>
      </w:pPr>
      <w:r>
        <w:t>Conduct a risk assessment</w:t>
      </w:r>
      <w:r w:rsidR="0036497C">
        <w:t>.</w:t>
      </w:r>
    </w:p>
    <w:p w14:paraId="151639D1" w14:textId="77777777" w:rsidR="006736EA" w:rsidRDefault="00CC69B9" w:rsidP="00773090">
      <w:pPr>
        <w:pStyle w:val="DHHSbullet2"/>
      </w:pPr>
      <w:r>
        <w:t>Close part or all of the workplace.</w:t>
      </w:r>
    </w:p>
    <w:p w14:paraId="10B4C93E" w14:textId="42E720A6" w:rsidR="003D2AB6" w:rsidRDefault="003D2AB6" w:rsidP="00773090">
      <w:pPr>
        <w:pStyle w:val="DHHSbullet2"/>
      </w:pPr>
      <w:r>
        <w:t xml:space="preserve">Undertake </w:t>
      </w:r>
      <w:r w:rsidR="00722BEF">
        <w:t>a comprehensive</w:t>
      </w:r>
      <w:r w:rsidR="00506E70">
        <w:t xml:space="preserve"> </w:t>
      </w:r>
      <w:r w:rsidR="00722BEF">
        <w:t>clean</w:t>
      </w:r>
      <w:r>
        <w:t xml:space="preserve"> of part or all of the workplace.</w:t>
      </w:r>
    </w:p>
    <w:p w14:paraId="0298F97D" w14:textId="77777777" w:rsidR="00BB7795" w:rsidRDefault="00722BEF" w:rsidP="00BB7795">
      <w:pPr>
        <w:pStyle w:val="DHHSbullet2"/>
      </w:pPr>
      <w:r>
        <w:t>I</w:t>
      </w:r>
      <w:r w:rsidR="00DD5738">
        <w:t>dentify and notify workplace related close contacts</w:t>
      </w:r>
      <w:r w:rsidR="00BB7795">
        <w:t>.</w:t>
      </w:r>
    </w:p>
    <w:p w14:paraId="41A7D919" w14:textId="77777777" w:rsidR="00DD5738" w:rsidRDefault="00BB7795" w:rsidP="00091F29">
      <w:pPr>
        <w:pStyle w:val="DHHSbullet2"/>
      </w:pPr>
      <w:r>
        <w:t>Li</w:t>
      </w:r>
      <w:r w:rsidR="00DD5738">
        <w:t xml:space="preserve">aise with DHHS or </w:t>
      </w:r>
      <w:r>
        <w:t xml:space="preserve">their </w:t>
      </w:r>
      <w:r w:rsidR="00DD5738">
        <w:t xml:space="preserve">nominee </w:t>
      </w:r>
      <w:r w:rsidR="00091F29">
        <w:t xml:space="preserve">to determine further actions. </w:t>
      </w:r>
    </w:p>
    <w:p w14:paraId="69DCB957" w14:textId="77777777" w:rsidR="00DD6F86" w:rsidRDefault="00DD6F86" w:rsidP="00114AAD">
      <w:pPr>
        <w:pStyle w:val="Heading1"/>
        <w:sectPr w:rsidR="00DD6F86" w:rsidSect="00D66EA7">
          <w:headerReference w:type="default" r:id="rId16"/>
          <w:footerReference w:type="default" r:id="rId17"/>
          <w:type w:val="continuous"/>
          <w:pgSz w:w="11906" w:h="16838" w:code="9"/>
          <w:pgMar w:top="1418" w:right="851" w:bottom="709" w:left="851" w:header="567" w:footer="510" w:gutter="0"/>
          <w:cols w:space="340"/>
          <w:docGrid w:linePitch="360"/>
        </w:sectPr>
      </w:pPr>
    </w:p>
    <w:p w14:paraId="1E4F649D" w14:textId="77777777" w:rsidR="00C036AA" w:rsidRPr="00C036AA" w:rsidRDefault="00C036AA" w:rsidP="00C036AA">
      <w:pPr>
        <w:pStyle w:val="Heading2"/>
      </w:pPr>
      <w:r w:rsidRPr="00C036AA">
        <w:lastRenderedPageBreak/>
        <w:t>Requirements for suspected cases</w:t>
      </w:r>
    </w:p>
    <w:p w14:paraId="66D39960" w14:textId="77777777" w:rsidR="00C036AA" w:rsidRPr="00C036AA" w:rsidRDefault="00C036AA" w:rsidP="00C036AA">
      <w:pPr>
        <w:pStyle w:val="Heading4"/>
      </w:pPr>
      <w:r w:rsidRPr="00C036AA">
        <w:t>A single suspected case</w:t>
      </w:r>
    </w:p>
    <w:p w14:paraId="5EAFD682" w14:textId="534C661A" w:rsidR="00C036AA" w:rsidRPr="00C036AA" w:rsidRDefault="00C036AA" w:rsidP="00C036AA">
      <w:pPr>
        <w:pStyle w:val="DHHSbody"/>
      </w:pPr>
      <w:r w:rsidRPr="00C036AA">
        <w:t>A person is a suspected case when they have symptoms compatible with COVID-19 in the absence of an alternative diagnosis. Symptoms include</w:t>
      </w:r>
      <w:r w:rsidR="00A6455E">
        <w:t xml:space="preserve"> a fever of </w:t>
      </w:r>
      <w:r w:rsidR="00A6455E" w:rsidRPr="00A6455E">
        <w:rPr>
          <w:u w:val="single"/>
        </w:rPr>
        <w:t>&gt;</w:t>
      </w:r>
      <w:r w:rsidR="00A6455E">
        <w:t xml:space="preserve"> 37.5</w:t>
      </w:r>
      <w:r w:rsidR="00A6455E" w:rsidRPr="00A6455E">
        <w:rPr>
          <w:vertAlign w:val="superscript"/>
        </w:rPr>
        <w:t>o</w:t>
      </w:r>
      <w:r w:rsidR="00A6455E">
        <w:t>C, night sweats, chills, acute respiratory infection (such as cough, shortness of breath, sore throat),</w:t>
      </w:r>
      <w:r w:rsidRPr="00C036AA">
        <w:t xml:space="preserve"> loss</w:t>
      </w:r>
      <w:r w:rsidR="00A6455E">
        <w:t xml:space="preserve"> of smell, and/or loss of taste</w:t>
      </w:r>
      <w:r w:rsidRPr="00C036AA">
        <w:t>. When there is a single suspected case at a workplace:</w:t>
      </w:r>
    </w:p>
    <w:p w14:paraId="1AC522E1" w14:textId="60FA4F49" w:rsidR="00C036AA" w:rsidRPr="00C036AA" w:rsidRDefault="00C036AA" w:rsidP="00C036AA">
      <w:pPr>
        <w:pStyle w:val="DHHSbullet1"/>
      </w:pPr>
      <w:r w:rsidRPr="00C036AA">
        <w:t xml:space="preserve">The employee should be supported to leave work to go home/get tested. They should travel by private transport where possible, or by taxi or rideshare if necessary. A mask should be worn. They should not travel by public transport. </w:t>
      </w:r>
    </w:p>
    <w:p w14:paraId="17D7C990" w14:textId="63202294" w:rsidR="00C036AA" w:rsidRPr="00C036AA" w:rsidRDefault="00C036AA" w:rsidP="00C036AA">
      <w:pPr>
        <w:pStyle w:val="DHHSbullet1"/>
      </w:pPr>
      <w:r w:rsidRPr="00C036AA">
        <w:t>If they are unable to leave immediately, they should be supported to isolate at work, preferabl</w:t>
      </w:r>
      <w:r w:rsidR="00165DC7">
        <w:t>y</w:t>
      </w:r>
      <w:r w:rsidRPr="00C036AA">
        <w:t xml:space="preserve"> in a separate room. They must wear a mask and remain 1.5m from others at all times. </w:t>
      </w:r>
    </w:p>
    <w:p w14:paraId="4C5C5927" w14:textId="77777777" w:rsidR="00C036AA" w:rsidRPr="00C036AA" w:rsidRDefault="00C036AA" w:rsidP="00C036AA">
      <w:pPr>
        <w:pStyle w:val="DHHSbullet1"/>
      </w:pPr>
      <w:r w:rsidRPr="00C036AA">
        <w:t>The employer must advise the employee to undergo a COVID-19 test and self-isolate until the test result is known. </w:t>
      </w:r>
    </w:p>
    <w:p w14:paraId="0DD4FDB8" w14:textId="77777777" w:rsidR="00C036AA" w:rsidRPr="00C036AA" w:rsidRDefault="00C036AA" w:rsidP="00C036AA">
      <w:pPr>
        <w:pStyle w:val="DHHSbullet1"/>
      </w:pPr>
      <w:r w:rsidRPr="00C036AA">
        <w:t>Where the suspected case was present at the workplace in the period commencing 48 hours prior to the onset of symptoms, it is possible that they were infectious while at work. Employers must take all practicable steps to manage the risks posed by the suspected case, including appropriate cleaning. </w:t>
      </w:r>
    </w:p>
    <w:p w14:paraId="3F16396F" w14:textId="77777777" w:rsidR="00C036AA" w:rsidRPr="00C036AA" w:rsidRDefault="00C036AA" w:rsidP="00C036AA">
      <w:pPr>
        <w:pStyle w:val="DHHSbullet1"/>
      </w:pPr>
      <w:r w:rsidRPr="00C036AA">
        <w:t xml:space="preserve">The employer should ensure cleaning of their personal workspace and any areas in the work premises frequently used by the worker, including high-touch surfaces likely to have been frequented by the suspected case. </w:t>
      </w:r>
    </w:p>
    <w:p w14:paraId="00B0263A" w14:textId="77777777" w:rsidR="00C369E8" w:rsidRDefault="00C036AA" w:rsidP="00C036AA">
      <w:pPr>
        <w:pStyle w:val="DHHSbullet1"/>
      </w:pPr>
      <w:r w:rsidRPr="00C036AA">
        <w:t xml:space="preserve">Employers should inform all workers (including the health and safety representative) to be vigilant about the onset of symptoms of COVID-19 and advise all workers to be tested and self-quarantine if they become symptomatic.  </w:t>
      </w:r>
    </w:p>
    <w:p w14:paraId="4E7F157F" w14:textId="44014B3C" w:rsidR="00C036AA" w:rsidRPr="00C036AA" w:rsidRDefault="00C036AA" w:rsidP="00C036AA">
      <w:pPr>
        <w:pStyle w:val="DHHSbullet1"/>
      </w:pPr>
      <w:r w:rsidRPr="00C036AA">
        <w:t>Employers must ensure materials and records are in order to support contact tracing, particularly from the period of 48 hours prior to the onset of symptoms in the suspected case.</w:t>
      </w:r>
    </w:p>
    <w:p w14:paraId="7C688392" w14:textId="07548AE2" w:rsidR="00C036AA" w:rsidRPr="00C036AA" w:rsidRDefault="00C036AA" w:rsidP="00C036AA">
      <w:pPr>
        <w:pStyle w:val="DHHSbullet1"/>
        <w:numPr>
          <w:ilvl w:val="0"/>
          <w:numId w:val="0"/>
        </w:numPr>
      </w:pPr>
      <w:r w:rsidRPr="00C036AA">
        <w:t>It is not necessary to vacate the site (in part of whole) or undertake a risk assessment in response t</w:t>
      </w:r>
      <w:r w:rsidR="00C369E8">
        <w:t xml:space="preserve">o </w:t>
      </w:r>
      <w:r w:rsidRPr="00C036AA">
        <w:t xml:space="preserve">up to </w:t>
      </w:r>
      <w:r w:rsidR="00C369E8">
        <w:t>two</w:t>
      </w:r>
      <w:r w:rsidRPr="00C036AA">
        <w:t xml:space="preserve"> suspected case</w:t>
      </w:r>
      <w:r w:rsidR="00C369E8">
        <w:t>s</w:t>
      </w:r>
      <w:r w:rsidRPr="00C036AA">
        <w:t xml:space="preserve">.  </w:t>
      </w:r>
    </w:p>
    <w:p w14:paraId="508C8175" w14:textId="77777777" w:rsidR="00C036AA" w:rsidRPr="00C036AA" w:rsidRDefault="00C036AA" w:rsidP="00C036AA">
      <w:pPr>
        <w:pStyle w:val="Heading4"/>
      </w:pPr>
      <w:r w:rsidRPr="00C036AA">
        <w:t>Multiple suspected cases</w:t>
      </w:r>
    </w:p>
    <w:p w14:paraId="394F444A" w14:textId="4EC96AA9" w:rsidR="00C036AA" w:rsidRPr="00C036AA" w:rsidRDefault="00C036AA" w:rsidP="00C036AA">
      <w:pPr>
        <w:pStyle w:val="DHHSbody"/>
      </w:pPr>
      <w:r w:rsidRPr="00C036AA">
        <w:t xml:space="preserve">When there are 3 or more suspected cases within a 5-day period, further actions are required. This should be managed as per the requirements for a confirmed case </w:t>
      </w:r>
      <w:r>
        <w:t xml:space="preserve">(below) </w:t>
      </w:r>
      <w:r w:rsidRPr="00C036AA">
        <w:t>and a risk assessment must be undertaken</w:t>
      </w:r>
      <w:r w:rsidR="00ED46F6">
        <w:t xml:space="preserve"> to inform closure and cleaning. It is not necessary to identify and notify close contacts where there are 3 or more suspected cases – this will only be necessary if a case is confirmed</w:t>
      </w:r>
      <w:r w:rsidRPr="00C036AA">
        <w:t>.</w:t>
      </w:r>
    </w:p>
    <w:p w14:paraId="30FB9C1B" w14:textId="77777777" w:rsidR="00C036AA" w:rsidRPr="00C036AA" w:rsidRDefault="00C036AA" w:rsidP="00C036AA">
      <w:pPr>
        <w:pStyle w:val="DHHSbody"/>
      </w:pPr>
      <w:r w:rsidRPr="00C036AA">
        <w:t>In the event that the suspected case(s) test negative to COVID-19, DHHS will not need to be involved and no further action is required on behalf of the employer or workplace.</w:t>
      </w:r>
    </w:p>
    <w:p w14:paraId="3FA08DC0" w14:textId="77777777" w:rsidR="00C036AA" w:rsidRPr="00C036AA" w:rsidRDefault="00C036AA" w:rsidP="00C036AA">
      <w:pPr>
        <w:pStyle w:val="Heading2"/>
      </w:pPr>
      <w:r w:rsidRPr="00C036AA">
        <w:t>Requirements for confirmed cases</w:t>
      </w:r>
    </w:p>
    <w:p w14:paraId="0D6AE5B4" w14:textId="008DED91" w:rsidR="00C036AA" w:rsidRPr="00C036AA" w:rsidRDefault="00C036AA" w:rsidP="00C036AA">
      <w:pPr>
        <w:pStyle w:val="DHHSbody"/>
      </w:pPr>
      <w:r w:rsidRPr="00C036AA">
        <w:t>A confirmed case is defined as a person who has returned a positive COVID-19 test as per departmental guidelines.</w:t>
      </w:r>
    </w:p>
    <w:p w14:paraId="58FAF3E5" w14:textId="5BCA794A" w:rsidR="00C036AA" w:rsidRPr="00C036AA" w:rsidRDefault="00C036AA" w:rsidP="00C036AA">
      <w:pPr>
        <w:pStyle w:val="DHHSbullet1"/>
      </w:pPr>
      <w:r w:rsidRPr="00C036AA">
        <w:t>Employees must disclose to their employer as soon as practicable, after they receive notification that they have tested positive for COVID-19</w:t>
      </w:r>
      <w:r w:rsidR="00ED46F6">
        <w:t xml:space="preserve"> and</w:t>
      </w:r>
      <w:r w:rsidRPr="00C036AA">
        <w:t xml:space="preserve"> they attended the workplace in the infectious period. </w:t>
      </w:r>
    </w:p>
    <w:p w14:paraId="2E6B794D" w14:textId="77777777" w:rsidR="00C036AA" w:rsidRPr="00C036AA" w:rsidRDefault="00C036AA" w:rsidP="00C036AA">
      <w:pPr>
        <w:pStyle w:val="DHHSbullet1"/>
      </w:pPr>
      <w:r w:rsidRPr="00C036AA">
        <w:t xml:space="preserve">Employers must undertake any further steps required to assure the safety of the employees and the workplace as soon as practicable. This includes: </w:t>
      </w:r>
    </w:p>
    <w:p w14:paraId="6C194208" w14:textId="254E57F3" w:rsidR="00C036AA" w:rsidRPr="00C036AA" w:rsidRDefault="00C036AA" w:rsidP="00C036AA">
      <w:pPr>
        <w:pStyle w:val="DHHSbullet2"/>
      </w:pPr>
      <w:r w:rsidRPr="00C036AA">
        <w:t>Removing the employee from the work premises if required</w:t>
      </w:r>
      <w:r w:rsidR="00EE49AD">
        <w:t>.</w:t>
      </w:r>
    </w:p>
    <w:p w14:paraId="20071C8D" w14:textId="449CBFB3" w:rsidR="00C036AA" w:rsidRPr="00C036AA" w:rsidRDefault="00C036AA" w:rsidP="00C036AA">
      <w:pPr>
        <w:pStyle w:val="DHHSbullet2"/>
      </w:pPr>
      <w:r w:rsidRPr="00C036AA">
        <w:t>Cleaning and disinfecting</w:t>
      </w:r>
      <w:r w:rsidR="00783FC3">
        <w:t>.</w:t>
      </w:r>
    </w:p>
    <w:p w14:paraId="4BDF196D" w14:textId="06773074" w:rsidR="00C036AA" w:rsidRPr="00C036AA" w:rsidRDefault="00C036AA" w:rsidP="00C036AA">
      <w:pPr>
        <w:pStyle w:val="DHHSbullet2"/>
      </w:pPr>
      <w:r w:rsidRPr="00C036AA">
        <w:t>Identification and notification of workplace close contacts and provi</w:t>
      </w:r>
      <w:r w:rsidR="00D67836">
        <w:t xml:space="preserve">sion of </w:t>
      </w:r>
      <w:r w:rsidRPr="00C036AA">
        <w:t>close contact details to DHHS.</w:t>
      </w:r>
    </w:p>
    <w:p w14:paraId="48DF3A05" w14:textId="77777777" w:rsidR="00C036AA" w:rsidRPr="00C036AA" w:rsidRDefault="00C036AA" w:rsidP="00C036AA">
      <w:pPr>
        <w:pStyle w:val="DHHSbullet2"/>
      </w:pPr>
      <w:r w:rsidRPr="00C036AA">
        <w:t>Putting in place appropriate control measures. </w:t>
      </w:r>
    </w:p>
    <w:p w14:paraId="36C1C056" w14:textId="77777777" w:rsidR="00C036AA" w:rsidRPr="00C036AA" w:rsidRDefault="00C036AA" w:rsidP="00C036AA">
      <w:pPr>
        <w:pStyle w:val="DHHSbullet1"/>
      </w:pPr>
      <w:r w:rsidRPr="00C036AA">
        <w:t>Employers must:</w:t>
      </w:r>
    </w:p>
    <w:p w14:paraId="41FC7A02" w14:textId="77777777" w:rsidR="00C036AA" w:rsidRPr="00C036AA" w:rsidRDefault="00C036AA" w:rsidP="00C036AA">
      <w:pPr>
        <w:pStyle w:val="DHHSbullet2"/>
      </w:pPr>
      <w:r w:rsidRPr="00C036AA">
        <w:lastRenderedPageBreak/>
        <w:t>Inform all staff at the workplace to be vigilant about the onset of COVID-19 symptoms and at symptom onset to self-isolate and be tested as soon as reasonably practicable.  </w:t>
      </w:r>
    </w:p>
    <w:p w14:paraId="0DE1859B" w14:textId="77777777" w:rsidR="00C036AA" w:rsidRPr="00C036AA" w:rsidRDefault="00C036AA" w:rsidP="00C036AA">
      <w:pPr>
        <w:pStyle w:val="DHHSbullet2"/>
      </w:pPr>
      <w:r w:rsidRPr="00C036AA">
        <w:t>Undertake a risk assessment to inform closure and cleaning requirements (in whole or in part).</w:t>
      </w:r>
    </w:p>
    <w:p w14:paraId="1FCF4DD9" w14:textId="114B1668" w:rsidR="00C036AA" w:rsidRPr="00C036AA" w:rsidRDefault="00C036AA" w:rsidP="00C036AA">
      <w:pPr>
        <w:pStyle w:val="DHHSbullet2"/>
      </w:pPr>
      <w:r w:rsidRPr="00C036AA">
        <w:t xml:space="preserve">Undertake a comprehensive clean of the workplace, in whole or part, based on </w:t>
      </w:r>
      <w:r w:rsidR="00887325">
        <w:t xml:space="preserve">the </w:t>
      </w:r>
      <w:r w:rsidRPr="00C036AA">
        <w:t>risk assessment.</w:t>
      </w:r>
    </w:p>
    <w:p w14:paraId="6EEA3CB2" w14:textId="77777777" w:rsidR="00C036AA" w:rsidRPr="00C036AA" w:rsidRDefault="00C036AA" w:rsidP="00C036AA">
      <w:pPr>
        <w:pStyle w:val="DHHSbullet2"/>
      </w:pPr>
      <w:r w:rsidRPr="00C036AA">
        <w:t>Identify workplace close contacts associated with the employee’s attendance at work</w:t>
      </w:r>
    </w:p>
    <w:p w14:paraId="2B2761B7" w14:textId="77777777" w:rsidR="00C036AA" w:rsidRPr="00C036AA" w:rsidRDefault="00C036AA" w:rsidP="00C036AA">
      <w:pPr>
        <w:pStyle w:val="DHHSbullet2"/>
      </w:pPr>
      <w:r w:rsidRPr="00C036AA">
        <w:t>Notify those close contacts to quarantine at home for 14 days.</w:t>
      </w:r>
    </w:p>
    <w:p w14:paraId="20DC7649" w14:textId="2995D990" w:rsidR="00C036AA" w:rsidRPr="00C036AA" w:rsidRDefault="00C036AA" w:rsidP="00C036AA">
      <w:pPr>
        <w:pStyle w:val="DHHSbullet2"/>
      </w:pPr>
      <w:r w:rsidRPr="00C036AA">
        <w:t>Notify DHHS</w:t>
      </w:r>
      <w:r w:rsidR="009351DE">
        <w:t xml:space="preserve"> or</w:t>
      </w:r>
      <w:r w:rsidRPr="00C036AA">
        <w:t xml:space="preserve"> other entity nominated by the Department, report on actions taken above, </w:t>
      </w:r>
      <w:r w:rsidR="00810C7E">
        <w:t>provide a copy of</w:t>
      </w:r>
      <w:r w:rsidRPr="00C036AA">
        <w:t xml:space="preserve"> risk assessment, provide close contact details, and comply with any further directions from DHHS or WorkSafe as to further closure or cleaning.</w:t>
      </w:r>
    </w:p>
    <w:p w14:paraId="44B288F7" w14:textId="77777777" w:rsidR="00C036AA" w:rsidRPr="00C036AA" w:rsidRDefault="00C036AA" w:rsidP="00C036AA">
      <w:pPr>
        <w:pStyle w:val="DHHStablebullet1"/>
      </w:pPr>
      <w:r w:rsidRPr="00C036AA">
        <w:t>Workplaces must only reopen:</w:t>
      </w:r>
    </w:p>
    <w:p w14:paraId="103D3949" w14:textId="0FEB4985" w:rsidR="00C036AA" w:rsidRPr="00C036AA" w:rsidRDefault="00C036AA" w:rsidP="00C036AA">
      <w:pPr>
        <w:pStyle w:val="DHHSbullet2"/>
      </w:pPr>
      <w:r w:rsidRPr="00C036AA">
        <w:t xml:space="preserve">Once all obligations under the directions have been complied with; and </w:t>
      </w:r>
    </w:p>
    <w:p w14:paraId="19857E67" w14:textId="60F4BF55" w:rsidR="00C036AA" w:rsidRDefault="00C036AA" w:rsidP="00792706">
      <w:pPr>
        <w:pStyle w:val="DHHSbullet2"/>
      </w:pPr>
      <w:r w:rsidRPr="00C036AA">
        <w:t>On the authority of the DHHS Public Health team.</w:t>
      </w:r>
    </w:p>
    <w:p w14:paraId="0DAE02F1" w14:textId="199EFA58" w:rsidR="00EC3784" w:rsidRPr="00EC3784" w:rsidRDefault="00EC3784" w:rsidP="00EC3784">
      <w:pPr>
        <w:pStyle w:val="Heading2"/>
      </w:pPr>
      <w:r>
        <w:t>Conducting a risk assessment</w:t>
      </w:r>
    </w:p>
    <w:p w14:paraId="779C6370" w14:textId="77777777" w:rsidR="004A6DEA" w:rsidRPr="004A6DEA" w:rsidRDefault="000945D4" w:rsidP="004A6DEA">
      <w:pPr>
        <w:pStyle w:val="Heading3"/>
      </w:pPr>
      <w:r>
        <w:t>Why is a risk assessment required?</w:t>
      </w:r>
    </w:p>
    <w:p w14:paraId="459FC67C" w14:textId="77777777" w:rsidR="006F7821" w:rsidRPr="006F7821" w:rsidRDefault="006F7821" w:rsidP="006F7821">
      <w:pPr>
        <w:pStyle w:val="DHHSbody"/>
      </w:pPr>
      <w:r>
        <w:t>The aim of the workplace risk assessment is to:</w:t>
      </w:r>
    </w:p>
    <w:p w14:paraId="1D8E5432" w14:textId="6DC20EBD" w:rsidR="00C56A20" w:rsidRDefault="00C93FE8" w:rsidP="005A7743">
      <w:pPr>
        <w:pStyle w:val="DHHSbullet1"/>
      </w:pPr>
      <w:r>
        <w:t xml:space="preserve">Inform </w:t>
      </w:r>
      <w:r w:rsidR="00C17548">
        <w:t>the</w:t>
      </w:r>
      <w:r w:rsidR="00073337">
        <w:t xml:space="preserve"> actions</w:t>
      </w:r>
      <w:r w:rsidR="00537BEC">
        <w:t xml:space="preserve"> a workplace</w:t>
      </w:r>
      <w:r w:rsidR="00073337">
        <w:t xml:space="preserve"> need</w:t>
      </w:r>
      <w:r w:rsidR="00537BEC">
        <w:t>s</w:t>
      </w:r>
      <w:r w:rsidR="00073337">
        <w:t xml:space="preserve"> to take in the event of a suspected </w:t>
      </w:r>
      <w:r w:rsidR="00836070">
        <w:t xml:space="preserve">cases </w:t>
      </w:r>
      <w:r w:rsidR="00073337">
        <w:t xml:space="preserve">or </w:t>
      </w:r>
      <w:r w:rsidR="00836070">
        <w:t>a</w:t>
      </w:r>
      <w:r w:rsidR="00073337">
        <w:t xml:space="preserve"> confirmed case </w:t>
      </w:r>
      <w:r w:rsidR="00C17548">
        <w:t>at</w:t>
      </w:r>
      <w:r w:rsidR="00073337">
        <w:t xml:space="preserve"> the workplace, in order to reduce the risk of transmission and reduce the risk to </w:t>
      </w:r>
      <w:r w:rsidR="005A7743">
        <w:t xml:space="preserve">others at the workplace. </w:t>
      </w:r>
    </w:p>
    <w:p w14:paraId="7840D123" w14:textId="77777777" w:rsidR="002733F8" w:rsidRDefault="002733F8" w:rsidP="002733F8">
      <w:pPr>
        <w:pStyle w:val="DHHSbullet1"/>
      </w:pPr>
      <w:r>
        <w:t>Enable rapid decision making and early response to this risk.</w:t>
      </w:r>
    </w:p>
    <w:p w14:paraId="69A416C9" w14:textId="77777777" w:rsidR="006F7821" w:rsidRDefault="006F7821" w:rsidP="006F7821">
      <w:pPr>
        <w:pStyle w:val="DHHSbody"/>
      </w:pPr>
      <w:r>
        <w:t>The objectives of the workplace risk assessment are to:</w:t>
      </w:r>
    </w:p>
    <w:p w14:paraId="570B0C96" w14:textId="77777777" w:rsidR="00153A83" w:rsidRDefault="006F7821" w:rsidP="00153A83">
      <w:pPr>
        <w:pStyle w:val="DHHSbullet1"/>
      </w:pPr>
      <w:r>
        <w:t>I</w:t>
      </w:r>
      <w:r w:rsidR="00153A83">
        <w:t>nform whether the workplace needs to close in part or in whole (or at all).</w:t>
      </w:r>
    </w:p>
    <w:p w14:paraId="5DEEC216" w14:textId="4CEAF50D" w:rsidR="00236640" w:rsidRDefault="002733F8" w:rsidP="00153A83">
      <w:pPr>
        <w:pStyle w:val="DHHSbullet1"/>
      </w:pPr>
      <w:r>
        <w:t>I</w:t>
      </w:r>
      <w:r w:rsidR="00236640">
        <w:t>nform the extent of cleaning required (if any).</w:t>
      </w:r>
    </w:p>
    <w:p w14:paraId="2B98BFE7" w14:textId="1CDDE37A" w:rsidR="00E33417" w:rsidRDefault="002733F8" w:rsidP="00153A83">
      <w:pPr>
        <w:pStyle w:val="DHHSbullet1"/>
      </w:pPr>
      <w:r w:rsidRPr="00170EF2">
        <w:t>I</w:t>
      </w:r>
      <w:r w:rsidR="00E33417" w:rsidRPr="00170EF2">
        <w:t>nform whether contact tracing should commence.</w:t>
      </w:r>
    </w:p>
    <w:p w14:paraId="1E06C8B4" w14:textId="77777777" w:rsidR="00CF1C0F" w:rsidRPr="00170EF2" w:rsidRDefault="00CF1C0F" w:rsidP="00CF1C0F">
      <w:pPr>
        <w:pStyle w:val="DHHSbullet1"/>
      </w:pPr>
      <w:r>
        <w:t>Prepare the workplace to provide further information to DHHS.</w:t>
      </w:r>
    </w:p>
    <w:p w14:paraId="292BD98C" w14:textId="77777777" w:rsidR="005800A6" w:rsidRDefault="000945D4" w:rsidP="00B334F8">
      <w:pPr>
        <w:pStyle w:val="Heading3"/>
      </w:pPr>
      <w:r>
        <w:t xml:space="preserve">In what </w:t>
      </w:r>
      <w:r w:rsidR="00B334F8">
        <w:t>scenarios is a risk assessment mandatory?</w:t>
      </w:r>
    </w:p>
    <w:p w14:paraId="12459087" w14:textId="77777777" w:rsidR="000A15B7" w:rsidRDefault="000A15B7" w:rsidP="000A15B7">
      <w:pPr>
        <w:pStyle w:val="DHHSbody"/>
      </w:pPr>
      <w:r>
        <w:t>A</w:t>
      </w:r>
      <w:r w:rsidR="00C56A20">
        <w:t>n employer is required to undertake a risk assessment in the following scenarios:</w:t>
      </w:r>
    </w:p>
    <w:p w14:paraId="11C63528" w14:textId="77777777" w:rsidR="00C56A20" w:rsidRDefault="00C56A20" w:rsidP="00953E83">
      <w:pPr>
        <w:pStyle w:val="DHHSbullet1"/>
      </w:pPr>
      <w:r>
        <w:t>When there are 3 or more suspected cases within a 5</w:t>
      </w:r>
      <w:r w:rsidR="00477203">
        <w:t>-</w:t>
      </w:r>
      <w:r>
        <w:t>day period</w:t>
      </w:r>
      <w:r w:rsidR="00FA4BEB">
        <w:t>.</w:t>
      </w:r>
    </w:p>
    <w:p w14:paraId="7BF1F627" w14:textId="76E891DC" w:rsidR="00FA4BEB" w:rsidRDefault="00FA4BEB" w:rsidP="00953E83">
      <w:pPr>
        <w:pStyle w:val="DHHSbullet1"/>
      </w:pPr>
      <w:r>
        <w:t xml:space="preserve">When there is a confirmed case </w:t>
      </w:r>
      <w:r w:rsidR="00836070">
        <w:t>who attended work during their infectious period</w:t>
      </w:r>
      <w:r w:rsidR="00326747">
        <w:t xml:space="preserve">. </w:t>
      </w:r>
    </w:p>
    <w:p w14:paraId="0C7D1FF8" w14:textId="1EF43B7A" w:rsidR="00C773D9" w:rsidRDefault="00C773D9" w:rsidP="00C773D9">
      <w:pPr>
        <w:pStyle w:val="DHHSbody"/>
      </w:pPr>
      <w:r>
        <w:t>The</w:t>
      </w:r>
      <w:r w:rsidR="00C93FE8">
        <w:t xml:space="preserve"> employer</w:t>
      </w:r>
      <w:r>
        <w:t xml:space="preserve"> must do this as</w:t>
      </w:r>
      <w:r w:rsidRPr="00792B41">
        <w:t xml:space="preserve"> soon as reasonably practicable</w:t>
      </w:r>
      <w:r>
        <w:t xml:space="preserve"> after they become aware of the suspected (3 or more) or confirmed case (1 or more).</w:t>
      </w:r>
    </w:p>
    <w:p w14:paraId="374032DA" w14:textId="7F991933" w:rsidR="003F05FD" w:rsidRDefault="003F05FD" w:rsidP="00C773D9">
      <w:pPr>
        <w:pStyle w:val="DHHSbody"/>
      </w:pPr>
      <w:r>
        <w:t>Note – A risk assessment is not required for 1-2 suspected cases.</w:t>
      </w:r>
      <w:r w:rsidR="00C93FE8" w:rsidRPr="00C036AA">
        <w:t xml:space="preserve"> The actions required in response to up to two suspected cases are outlined </w:t>
      </w:r>
      <w:r w:rsidR="00C036AA" w:rsidRPr="00C036AA">
        <w:t>below</w:t>
      </w:r>
      <w:r w:rsidR="00C93FE8" w:rsidRPr="00C036AA">
        <w:t>.</w:t>
      </w:r>
    </w:p>
    <w:p w14:paraId="34EBB328" w14:textId="77777777" w:rsidR="00B334F8" w:rsidRDefault="00B334F8" w:rsidP="00B334F8">
      <w:pPr>
        <w:pStyle w:val="Heading3"/>
      </w:pPr>
      <w:r>
        <w:t>Who should conduct the risk assessment?</w:t>
      </w:r>
    </w:p>
    <w:p w14:paraId="5144D6D4" w14:textId="3EDC8AA1" w:rsidR="00880140" w:rsidRPr="00FE443F" w:rsidRDefault="00880140" w:rsidP="00530D94">
      <w:pPr>
        <w:pStyle w:val="DHHSbody"/>
      </w:pPr>
      <w:r w:rsidRPr="00FE443F">
        <w:t>Each workplace will have their own O</w:t>
      </w:r>
      <w:r w:rsidR="00CE60BE" w:rsidRPr="00FE443F">
        <w:t xml:space="preserve">ccupational </w:t>
      </w:r>
      <w:r w:rsidRPr="00FE443F">
        <w:t>H</w:t>
      </w:r>
      <w:r w:rsidR="00CE60BE" w:rsidRPr="00FE443F">
        <w:t xml:space="preserve">ealth and </w:t>
      </w:r>
      <w:r w:rsidRPr="00FE443F">
        <w:t>S</w:t>
      </w:r>
      <w:r w:rsidR="00CE60BE" w:rsidRPr="00FE443F">
        <w:t>afety (OH</w:t>
      </w:r>
      <w:r w:rsidR="00E518E9">
        <w:t>&amp;</w:t>
      </w:r>
      <w:r w:rsidR="00CE60BE" w:rsidRPr="00FE443F">
        <w:t>S)</w:t>
      </w:r>
      <w:r w:rsidRPr="00FE443F">
        <w:t xml:space="preserve"> systems and procedures in place. The person conducting the risk assessment </w:t>
      </w:r>
      <w:r w:rsidR="00836070">
        <w:t xml:space="preserve">may be health and safety </w:t>
      </w:r>
      <w:r w:rsidRPr="00FE443F">
        <w:t>personnel</w:t>
      </w:r>
      <w:r w:rsidR="00836070">
        <w:t xml:space="preserve">, </w:t>
      </w:r>
      <w:r w:rsidRPr="00FE443F">
        <w:t>the CEO</w:t>
      </w:r>
      <w:r w:rsidR="00836070">
        <w:t>/Managing Director</w:t>
      </w:r>
      <w:r w:rsidRPr="00FE443F">
        <w:t>, office manager, or line manager depending on the organisation.</w:t>
      </w:r>
    </w:p>
    <w:p w14:paraId="58F25FED" w14:textId="77777777" w:rsidR="00B023A7" w:rsidRDefault="00B334F8" w:rsidP="004A6DEA">
      <w:pPr>
        <w:pStyle w:val="Heading3"/>
      </w:pPr>
      <w:r>
        <w:t>What steps are involved in a risk assessment?</w:t>
      </w:r>
    </w:p>
    <w:p w14:paraId="6556E9ED" w14:textId="77777777" w:rsidR="00792B41" w:rsidRPr="00792B41" w:rsidRDefault="00792B41" w:rsidP="00792B41">
      <w:pPr>
        <w:pStyle w:val="BodyText"/>
        <w:rPr>
          <w:sz w:val="20"/>
          <w:szCs w:val="20"/>
        </w:rPr>
      </w:pPr>
      <w:r w:rsidRPr="00792B41">
        <w:rPr>
          <w:sz w:val="20"/>
          <w:szCs w:val="20"/>
        </w:rPr>
        <w:t>In undertaking th</w:t>
      </w:r>
      <w:r w:rsidR="00AD4C31">
        <w:rPr>
          <w:sz w:val="20"/>
          <w:szCs w:val="20"/>
        </w:rPr>
        <w:t>e</w:t>
      </w:r>
      <w:r w:rsidRPr="00792B41">
        <w:rPr>
          <w:sz w:val="20"/>
          <w:szCs w:val="20"/>
        </w:rPr>
        <w:t xml:space="preserve"> risk assessment, the employer must</w:t>
      </w:r>
      <w:r w:rsidR="00851BDD">
        <w:rPr>
          <w:sz w:val="20"/>
          <w:szCs w:val="20"/>
        </w:rPr>
        <w:t xml:space="preserve"> consider</w:t>
      </w:r>
      <w:r w:rsidRPr="00792B41">
        <w:rPr>
          <w:sz w:val="20"/>
          <w:szCs w:val="20"/>
        </w:rPr>
        <w:t>:</w:t>
      </w:r>
    </w:p>
    <w:p w14:paraId="52591957" w14:textId="735C9F58" w:rsidR="00851BDD" w:rsidRPr="001D20D7" w:rsidRDefault="00155EA9" w:rsidP="00851BDD">
      <w:pPr>
        <w:pStyle w:val="DHHSbullet1"/>
      </w:pPr>
      <w:r>
        <w:t>T</w:t>
      </w:r>
      <w:r w:rsidR="00851BDD" w:rsidRPr="001D20D7">
        <w:t xml:space="preserve">he extent to which the worker has had </w:t>
      </w:r>
      <w:r w:rsidR="00C93FE8">
        <w:t>contact with</w:t>
      </w:r>
      <w:r w:rsidR="00851BDD" w:rsidRPr="001D20D7">
        <w:t xml:space="preserve"> other </w:t>
      </w:r>
      <w:r w:rsidR="00851BDD">
        <w:t>staff, contractors, visitors or customers</w:t>
      </w:r>
      <w:r w:rsidR="00136E5E">
        <w:t xml:space="preserve"> during their infectious period</w:t>
      </w:r>
      <w:r w:rsidR="00F0145A">
        <w:t>.</w:t>
      </w:r>
    </w:p>
    <w:p w14:paraId="3F2DFC31" w14:textId="116BD10C" w:rsidR="00851BDD" w:rsidRPr="001D20D7" w:rsidRDefault="00E052AC" w:rsidP="00851BDD">
      <w:pPr>
        <w:pStyle w:val="DHHSbullet1"/>
      </w:pPr>
      <w:r>
        <w:t>H</w:t>
      </w:r>
      <w:r w:rsidR="00851BDD" w:rsidRPr="001D20D7">
        <w:t>ow essential it is to continue operations until the risk is managed</w:t>
      </w:r>
      <w:r w:rsidR="00851BDD">
        <w:t>.</w:t>
      </w:r>
    </w:p>
    <w:p w14:paraId="6230B89E" w14:textId="703F791F" w:rsidR="00851BDD" w:rsidRPr="001D20D7" w:rsidRDefault="00E052AC" w:rsidP="00851BDD">
      <w:pPr>
        <w:pStyle w:val="DHHSbullet1"/>
      </w:pPr>
      <w:r>
        <w:lastRenderedPageBreak/>
        <w:t>T</w:t>
      </w:r>
      <w:r w:rsidR="00136E5E" w:rsidRPr="001D20D7">
        <w:t>he</w:t>
      </w:r>
      <w:r w:rsidR="00136E5E">
        <w:t xml:space="preserve"> </w:t>
      </w:r>
      <w:r w:rsidR="00851BDD" w:rsidRPr="001D20D7">
        <w:t xml:space="preserve">extent to which </w:t>
      </w:r>
      <w:r w:rsidR="00851BDD">
        <w:t>staff, contractors, visitors</w:t>
      </w:r>
      <w:r w:rsidR="00851BDD" w:rsidRPr="001D20D7">
        <w:t xml:space="preserve"> or customers</w:t>
      </w:r>
      <w:r w:rsidR="00136E5E">
        <w:t xml:space="preserve"> </w:t>
      </w:r>
      <w:r w:rsidR="002A4F70">
        <w:t>w</w:t>
      </w:r>
      <w:r w:rsidR="00136E5E">
        <w:t>ould need to use areas of the worksite the worker ha</w:t>
      </w:r>
      <w:r w:rsidR="002A4F70">
        <w:t>d been in</w:t>
      </w:r>
      <w:r w:rsidR="00136E5E">
        <w:t>.</w:t>
      </w:r>
    </w:p>
    <w:p w14:paraId="3F09CFF7" w14:textId="4F436060" w:rsidR="005D4E3C" w:rsidRDefault="00E27A40" w:rsidP="005D4E3C">
      <w:pPr>
        <w:pStyle w:val="DHHSbody"/>
      </w:pPr>
      <w:r>
        <w:t xml:space="preserve">To facilitate </w:t>
      </w:r>
      <w:r w:rsidR="00CA38BA">
        <w:t xml:space="preserve">the above, the employer will need to collect details from the </w:t>
      </w:r>
      <w:r>
        <w:t>affected employee,</w:t>
      </w:r>
      <w:r w:rsidR="00CA38BA">
        <w:t xml:space="preserve"> including their </w:t>
      </w:r>
      <w:r w:rsidR="00C93FE8">
        <w:t xml:space="preserve">date of </w:t>
      </w:r>
      <w:r w:rsidR="00CA38BA">
        <w:t>symptom</w:t>
      </w:r>
      <w:r w:rsidR="00E052AC">
        <w:t xml:space="preserve"> </w:t>
      </w:r>
      <w:r w:rsidR="00822119">
        <w:t>onset</w:t>
      </w:r>
      <w:r w:rsidR="00CA38BA">
        <w:t xml:space="preserve"> </w:t>
      </w:r>
      <w:r w:rsidR="00646DE1">
        <w:t xml:space="preserve">and </w:t>
      </w:r>
      <w:r w:rsidR="00BB53B1">
        <w:t>the dates, locations and details of their movements in the workplace during their infectious period</w:t>
      </w:r>
      <w:r w:rsidR="00D82E3C">
        <w:t xml:space="preserve"> </w:t>
      </w:r>
      <w:r>
        <w:t>(</w:t>
      </w:r>
      <w:r w:rsidR="009C58E0">
        <w:t xml:space="preserve">see </w:t>
      </w:r>
      <w:r w:rsidR="00EB6D88" w:rsidRPr="00E27A40">
        <w:rPr>
          <w:b/>
          <w:bCs/>
        </w:rPr>
        <w:t>A</w:t>
      </w:r>
      <w:r w:rsidR="009C58E0" w:rsidRPr="00E27A40">
        <w:rPr>
          <w:b/>
          <w:bCs/>
        </w:rPr>
        <w:t>ppendix 1</w:t>
      </w:r>
      <w:r>
        <w:t>)</w:t>
      </w:r>
      <w:r w:rsidR="009C58E0">
        <w:t>.</w:t>
      </w:r>
      <w:r w:rsidR="005D4E3C">
        <w:t xml:space="preserve"> </w:t>
      </w:r>
    </w:p>
    <w:p w14:paraId="767C1238" w14:textId="10C50CBE" w:rsidR="009C6E53" w:rsidRPr="005D4E3C" w:rsidRDefault="009C6E53" w:rsidP="005D4E3C">
      <w:pPr>
        <w:pStyle w:val="DHHSbody"/>
      </w:pPr>
      <w:r>
        <w:t>A risk assessment should be performed for each identified suspected or confirmed case. Where there is more than one case, consolidate the information in determining the risk assessment outcome (</w:t>
      </w:r>
      <w:r w:rsidR="00D626EC">
        <w:t xml:space="preserve">see </w:t>
      </w:r>
      <w:r w:rsidRPr="002517AE">
        <w:rPr>
          <w:b/>
          <w:bCs/>
        </w:rPr>
        <w:t>Appendix 2</w:t>
      </w:r>
      <w:r>
        <w:t>).</w:t>
      </w:r>
    </w:p>
    <w:p w14:paraId="10D3D6DF" w14:textId="5DF12B2E" w:rsidR="009C6E53" w:rsidRPr="00F20C0E" w:rsidRDefault="144D5AD3" w:rsidP="00E27A40">
      <w:pPr>
        <w:pStyle w:val="DHHSbody"/>
      </w:pPr>
      <w:r>
        <w:t>The information collected as part of the risk assessment should be stored securely</w:t>
      </w:r>
      <w:r w:rsidR="4775C8F9">
        <w:t xml:space="preserve"> and </w:t>
      </w:r>
      <w:r>
        <w:t>should be provided to DHHS</w:t>
      </w:r>
      <w:r w:rsidR="725399CC">
        <w:t xml:space="preserve"> or </w:t>
      </w:r>
      <w:r w:rsidR="133B8183" w:rsidRPr="00810C7E">
        <w:t>other ent</w:t>
      </w:r>
      <w:r w:rsidR="133B8183">
        <w:t>ity nominated by the Department</w:t>
      </w:r>
      <w:r w:rsidR="00810C7E">
        <w:t>.</w:t>
      </w:r>
    </w:p>
    <w:p w14:paraId="1AE45F38" w14:textId="72867E62" w:rsidR="000649E1" w:rsidRPr="000649E1" w:rsidRDefault="000649E1" w:rsidP="000649E1">
      <w:pPr>
        <w:pStyle w:val="Heading3"/>
      </w:pPr>
      <w:r>
        <w:t>Workplace closure</w:t>
      </w:r>
      <w:r w:rsidR="003243AA">
        <w:t xml:space="preserve"> </w:t>
      </w:r>
    </w:p>
    <w:p w14:paraId="4625AE27" w14:textId="77777777" w:rsidR="006652B0" w:rsidRDefault="006652B0" w:rsidP="009537CF">
      <w:pPr>
        <w:pStyle w:val="DHHSbody"/>
      </w:pPr>
      <w:r>
        <w:t xml:space="preserve">The information gathered using the </w:t>
      </w:r>
      <w:r w:rsidR="001C0FDE" w:rsidRPr="00B05392">
        <w:t>checklist</w:t>
      </w:r>
      <w:r w:rsidR="00F34C1E" w:rsidRPr="00B05392">
        <w:t xml:space="preserve"> in </w:t>
      </w:r>
      <w:r w:rsidR="00F34C1E" w:rsidRPr="00B05392">
        <w:rPr>
          <w:b/>
          <w:bCs/>
        </w:rPr>
        <w:t>Appendix 1</w:t>
      </w:r>
      <w:r w:rsidRPr="00B05392">
        <w:t xml:space="preserve"> </w:t>
      </w:r>
      <w:r>
        <w:t xml:space="preserve">should be used to determine which parts of the </w:t>
      </w:r>
      <w:r w:rsidR="003255A9">
        <w:t>workplace</w:t>
      </w:r>
      <w:r>
        <w:t xml:space="preserve"> need t</w:t>
      </w:r>
      <w:r w:rsidR="003330EB">
        <w:t>o be vacated</w:t>
      </w:r>
      <w:r>
        <w:t xml:space="preserve"> for cleaning and disinfection</w:t>
      </w:r>
      <w:r w:rsidR="00F83C03">
        <w:t>, whilst awaiting further review and advice by DHHS</w:t>
      </w:r>
      <w:r w:rsidR="00B40233">
        <w:t xml:space="preserve"> (if necessary)</w:t>
      </w:r>
      <w:r w:rsidR="00F83C03">
        <w:t>.</w:t>
      </w:r>
    </w:p>
    <w:p w14:paraId="2E96DA99" w14:textId="77777777" w:rsidR="00EC1EAB" w:rsidRDefault="008D248E" w:rsidP="009537CF">
      <w:pPr>
        <w:pStyle w:val="DHHSbody"/>
      </w:pPr>
      <w:r>
        <w:t>Possible outcomes</w:t>
      </w:r>
      <w:r w:rsidR="00AA67A6">
        <w:t>:</w:t>
      </w:r>
    </w:p>
    <w:p w14:paraId="6C4CDD8C" w14:textId="77777777" w:rsidR="00EC1EAB" w:rsidRDefault="00EC1EAB" w:rsidP="00EC1EAB">
      <w:pPr>
        <w:pStyle w:val="DHHSbody"/>
      </w:pPr>
      <w:r>
        <w:t>1. Full closure</w:t>
      </w:r>
      <w:r w:rsidR="00633A50">
        <w:t xml:space="preserve"> (whole site vacated)</w:t>
      </w:r>
      <w:r w:rsidR="009537CF">
        <w:t>.</w:t>
      </w:r>
    </w:p>
    <w:p w14:paraId="5BDC2604" w14:textId="77777777" w:rsidR="00EC1EAB" w:rsidRDefault="00EC1EAB" w:rsidP="00EC1EAB">
      <w:pPr>
        <w:pStyle w:val="DHHSbody"/>
      </w:pPr>
      <w:r>
        <w:t>2. Partial closure</w:t>
      </w:r>
      <w:r w:rsidR="00633A50">
        <w:t xml:space="preserve"> (part of site vacated)</w:t>
      </w:r>
      <w:r w:rsidR="009537CF">
        <w:t>.</w:t>
      </w:r>
    </w:p>
    <w:p w14:paraId="27AB3F7F" w14:textId="77777777" w:rsidR="00880140" w:rsidRDefault="00EC1EAB" w:rsidP="00880140">
      <w:pPr>
        <w:pStyle w:val="DHHSbody"/>
      </w:pPr>
      <w:r>
        <w:t>3. Continue operations as usual</w:t>
      </w:r>
      <w:r w:rsidR="009537CF">
        <w:t>.</w:t>
      </w:r>
    </w:p>
    <w:p w14:paraId="6FAFAF05" w14:textId="77777777" w:rsidR="003B5259" w:rsidRPr="003B5259" w:rsidRDefault="003B5259" w:rsidP="003B5259">
      <w:pPr>
        <w:pStyle w:val="DHHSbody"/>
      </w:pPr>
      <w:r>
        <w:t>Unless it is unreasonable to do so:</w:t>
      </w:r>
    </w:p>
    <w:p w14:paraId="41DA4263" w14:textId="77777777" w:rsidR="00EC3425" w:rsidRPr="00455042" w:rsidRDefault="006235BA" w:rsidP="00573042">
      <w:pPr>
        <w:pStyle w:val="DHHSbullet1"/>
      </w:pPr>
      <w:r w:rsidRPr="00455042">
        <w:t>A</w:t>
      </w:r>
      <w:r w:rsidR="00EC3425" w:rsidRPr="00455042">
        <w:t xml:space="preserve">ll areas used or likely to have been used by the </w:t>
      </w:r>
      <w:r w:rsidR="00C07387">
        <w:t>suspected or confirmed case</w:t>
      </w:r>
      <w:r w:rsidR="00D743BC" w:rsidRPr="00455042">
        <w:t xml:space="preserve"> </w:t>
      </w:r>
      <w:r w:rsidR="00EC3425" w:rsidRPr="00455042">
        <w:t>mus</w:t>
      </w:r>
      <w:r w:rsidR="00455042" w:rsidRPr="00455042">
        <w:t xml:space="preserve">t be vacated </w:t>
      </w:r>
      <w:r w:rsidR="00EC3425" w:rsidRPr="00455042">
        <w:t>for cleaning and disinfection</w:t>
      </w:r>
      <w:r w:rsidR="000152E7">
        <w:t xml:space="preserve"> whilst awaiting further instruction </w:t>
      </w:r>
      <w:r w:rsidR="00F453DB">
        <w:t>and review by DHHS</w:t>
      </w:r>
      <w:r w:rsidR="003B5259">
        <w:t>.</w:t>
      </w:r>
    </w:p>
    <w:p w14:paraId="6D319545" w14:textId="77777777" w:rsidR="00472F5D" w:rsidRPr="00573042" w:rsidRDefault="006235BA" w:rsidP="006235BA">
      <w:pPr>
        <w:pStyle w:val="DHHSbullet1"/>
      </w:pPr>
      <w:r w:rsidRPr="00573042">
        <w:t>I</w:t>
      </w:r>
      <w:r w:rsidR="00472F5D" w:rsidRPr="00573042">
        <w:t xml:space="preserve">f any parts of the </w:t>
      </w:r>
      <w:r w:rsidR="00573042" w:rsidRPr="00573042">
        <w:t xml:space="preserve">workplace </w:t>
      </w:r>
      <w:r w:rsidR="00472F5D" w:rsidRPr="00573042">
        <w:t>remain open, the employer</w:t>
      </w:r>
      <w:r w:rsidR="00823566" w:rsidRPr="00573042">
        <w:t xml:space="preserve"> must ensure </w:t>
      </w:r>
      <w:r w:rsidR="00573042" w:rsidRPr="00573042">
        <w:t>these</w:t>
      </w:r>
      <w:r w:rsidR="00B46193" w:rsidRPr="00573042">
        <w:t xml:space="preserve"> </w:t>
      </w:r>
      <w:r w:rsidR="001B1570" w:rsidRPr="00573042">
        <w:t xml:space="preserve">areas </w:t>
      </w:r>
      <w:r w:rsidR="00823566" w:rsidRPr="00573042">
        <w:t>do not pose a</w:t>
      </w:r>
      <w:r w:rsidR="005A15B1" w:rsidRPr="00573042">
        <w:t>ny ongoing</w:t>
      </w:r>
      <w:r w:rsidR="00823566" w:rsidRPr="00573042">
        <w:t xml:space="preserve"> risk of transmission </w:t>
      </w:r>
      <w:r w:rsidR="00FC05D2" w:rsidRPr="00573042">
        <w:t>to other staff, visitors or contractors who visit the site</w:t>
      </w:r>
      <w:r w:rsidR="003B5259">
        <w:t>.</w:t>
      </w:r>
    </w:p>
    <w:p w14:paraId="223878F2" w14:textId="77777777" w:rsidR="00D317EA" w:rsidRDefault="006235BA" w:rsidP="006235BA">
      <w:pPr>
        <w:pStyle w:val="DHHSbullet1"/>
      </w:pPr>
      <w:r>
        <w:t>I</w:t>
      </w:r>
      <w:r w:rsidR="00FC05D2">
        <w:t xml:space="preserve">f </w:t>
      </w:r>
      <w:r w:rsidR="00570CE9">
        <w:t xml:space="preserve">this cannot be achieved, </w:t>
      </w:r>
      <w:r w:rsidR="009C7315">
        <w:t xml:space="preserve">or if </w:t>
      </w:r>
      <w:r w:rsidR="00BF30DC">
        <w:t>suspected or confirmed case</w:t>
      </w:r>
      <w:r w:rsidR="009C7315">
        <w:t xml:space="preserve"> </w:t>
      </w:r>
      <w:r w:rsidR="00923A41">
        <w:t xml:space="preserve">has </w:t>
      </w:r>
      <w:r w:rsidR="009C7315">
        <w:t>accesse</w:t>
      </w:r>
      <w:r w:rsidR="00923A41">
        <w:t>d</w:t>
      </w:r>
      <w:r w:rsidR="009C7315">
        <w:t xml:space="preserve"> </w:t>
      </w:r>
      <w:r w:rsidR="00EE1C4C">
        <w:t xml:space="preserve">multiple areas across the site that cannot be </w:t>
      </w:r>
      <w:r w:rsidR="00D317EA">
        <w:t>effectively</w:t>
      </w:r>
      <w:r w:rsidR="00B95C8D">
        <w:t xml:space="preserve"> and safely vacated</w:t>
      </w:r>
      <w:r w:rsidR="008255CD">
        <w:t xml:space="preserve"> for cleaning and disinfection</w:t>
      </w:r>
      <w:r w:rsidR="00D317EA">
        <w:t xml:space="preserve">, </w:t>
      </w:r>
      <w:r w:rsidR="00570CE9">
        <w:t xml:space="preserve">the whole site must </w:t>
      </w:r>
      <w:r w:rsidR="004833EE">
        <w:t>be vacated</w:t>
      </w:r>
      <w:r w:rsidR="00570CE9">
        <w:t xml:space="preserve"> until</w:t>
      </w:r>
      <w:r w:rsidR="00FF11F0">
        <w:t xml:space="preserve"> </w:t>
      </w:r>
      <w:r w:rsidR="00131BFC">
        <w:t xml:space="preserve">further assessment by </w:t>
      </w:r>
      <w:r w:rsidR="00131BFC" w:rsidRPr="00573042">
        <w:t>DHHS</w:t>
      </w:r>
      <w:r w:rsidR="003B5259">
        <w:t>.</w:t>
      </w:r>
    </w:p>
    <w:p w14:paraId="6B849F92" w14:textId="44E3B39F" w:rsidR="0036312D" w:rsidRDefault="00810C7E" w:rsidP="0036312D">
      <w:pPr>
        <w:pStyle w:val="Heading3"/>
      </w:pPr>
      <w:r>
        <w:t>C</w:t>
      </w:r>
      <w:r w:rsidR="00E55662">
        <w:t>leaning and disinfection</w:t>
      </w:r>
    </w:p>
    <w:p w14:paraId="54F7E5A6" w14:textId="08127B00" w:rsidR="00D9245C" w:rsidRDefault="00D9245C" w:rsidP="005945BC">
      <w:pPr>
        <w:pStyle w:val="DHHSbody"/>
      </w:pPr>
      <w:r>
        <w:t>Advice on cleaning</w:t>
      </w:r>
      <w:r w:rsidR="00ED717D">
        <w:t xml:space="preserve"> </w:t>
      </w:r>
      <w:r>
        <w:t>is available a</w:t>
      </w:r>
      <w:r w:rsidR="003552CF">
        <w:t>t:</w:t>
      </w:r>
    </w:p>
    <w:p w14:paraId="2293EB54" w14:textId="36114B29" w:rsidR="00D9245C" w:rsidRPr="003552CF" w:rsidRDefault="00DF58BB" w:rsidP="005945BC">
      <w:pPr>
        <w:pStyle w:val="DHHSbody"/>
      </w:pPr>
      <w:hyperlink r:id="rId18" w:history="1">
        <w:r w:rsidR="00D9245C" w:rsidRPr="003552CF">
          <w:rPr>
            <w:rStyle w:val="Hyperlink"/>
          </w:rPr>
          <w:t>https://www.dhhs.vic.gov.au/cleaning-and-disinfecting-reduce-covid-19-transmission-tips-non-healthcare-settings</w:t>
        </w:r>
      </w:hyperlink>
    </w:p>
    <w:p w14:paraId="02613CB2" w14:textId="2635E968" w:rsidR="00A9724B" w:rsidRDefault="00DF58BB" w:rsidP="005945BC">
      <w:pPr>
        <w:pStyle w:val="DHHSbody"/>
      </w:pPr>
      <w:hyperlink r:id="rId19" w:anchor="how-to-clean-and-disinfect-after-a-covid-19-case-in-the-workplace" w:history="1">
        <w:r w:rsidR="00D9245C">
          <w:rPr>
            <w:rStyle w:val="Hyperlink"/>
          </w:rPr>
          <w:t>https://www.dhhs.vic.gov.au/preventing-infection-workplace-covid-19#how-to-clean-and-disinfect-after-a-covid-19-case-in-the-workplace</w:t>
        </w:r>
      </w:hyperlink>
    </w:p>
    <w:p w14:paraId="59EAA510" w14:textId="77777777" w:rsidR="00851BDD" w:rsidRDefault="00851BDD" w:rsidP="00851BDD">
      <w:pPr>
        <w:pStyle w:val="Heading2"/>
        <w:rPr>
          <w:rFonts w:eastAsia="MS Gothic"/>
          <w:color w:val="auto"/>
          <w:sz w:val="24"/>
          <w:szCs w:val="26"/>
        </w:rPr>
      </w:pPr>
      <w:r w:rsidRPr="006235BA">
        <w:rPr>
          <w:rFonts w:eastAsia="MS Gothic"/>
          <w:color w:val="auto"/>
          <w:sz w:val="24"/>
          <w:szCs w:val="26"/>
        </w:rPr>
        <w:t>Communication</w:t>
      </w:r>
      <w:r>
        <w:rPr>
          <w:rFonts w:eastAsia="MS Gothic"/>
          <w:color w:val="auto"/>
          <w:sz w:val="24"/>
          <w:szCs w:val="26"/>
        </w:rPr>
        <w:t>s</w:t>
      </w:r>
      <w:r w:rsidRPr="006235BA">
        <w:rPr>
          <w:rFonts w:eastAsia="MS Gothic"/>
          <w:color w:val="auto"/>
          <w:sz w:val="24"/>
          <w:szCs w:val="26"/>
        </w:rPr>
        <w:t xml:space="preserve"> </w:t>
      </w:r>
    </w:p>
    <w:p w14:paraId="19CB4EED" w14:textId="77777777" w:rsidR="00E41153" w:rsidRDefault="006235BA" w:rsidP="006235BA">
      <w:pPr>
        <w:pStyle w:val="DHHSbody"/>
      </w:pPr>
      <w:r>
        <w:t>Following the identification of a suspected or confirmed case, workplaces should ensure there is appropriate communication to staff, contractors, visitors and customers</w:t>
      </w:r>
      <w:r w:rsidR="00882768">
        <w:t>, and other relevant stakeholders.</w:t>
      </w:r>
      <w:r>
        <w:t xml:space="preserve"> </w:t>
      </w:r>
    </w:p>
    <w:p w14:paraId="279F9418" w14:textId="77777777" w:rsidR="006235BA" w:rsidRDefault="006235BA" w:rsidP="006235BA">
      <w:pPr>
        <w:pStyle w:val="DHHSbody"/>
      </w:pPr>
      <w:r>
        <w:t>This may include:</w:t>
      </w:r>
    </w:p>
    <w:p w14:paraId="2B8F8FC3" w14:textId="1DA83EBA" w:rsidR="00C93FE8" w:rsidRDefault="00C93FE8" w:rsidP="003A2740">
      <w:pPr>
        <w:pStyle w:val="DHHSbullet1"/>
      </w:pPr>
      <w:r>
        <w:t>Notification that there has been a suspected or confirmed case (</w:t>
      </w:r>
      <w:r w:rsidR="00D9245C">
        <w:t xml:space="preserve">noting </w:t>
      </w:r>
      <w:r>
        <w:t xml:space="preserve">it is not appropriate to disclose the identity of </w:t>
      </w:r>
      <w:r w:rsidR="00D9245C">
        <w:t xml:space="preserve">unwell </w:t>
      </w:r>
      <w:r>
        <w:t>individuals)</w:t>
      </w:r>
      <w:r w:rsidR="003552CF">
        <w:t>.</w:t>
      </w:r>
    </w:p>
    <w:p w14:paraId="7714064E" w14:textId="6BFE60C4" w:rsidR="00C93FE8" w:rsidRDefault="002A4F70" w:rsidP="003A2740">
      <w:pPr>
        <w:pStyle w:val="DHHSbullet1"/>
      </w:pPr>
      <w:r>
        <w:t>Informing all workers (including health and safety representatives) to be vigilant about the onset of COVID-19 symptoms and to self-quarantine if they become unwell</w:t>
      </w:r>
      <w:r w:rsidR="009506DF">
        <w:t>.</w:t>
      </w:r>
    </w:p>
    <w:p w14:paraId="300126D3" w14:textId="3434E33D" w:rsidR="006235BA" w:rsidRPr="00A16555" w:rsidRDefault="002A4F70" w:rsidP="003A2740">
      <w:pPr>
        <w:pStyle w:val="DHHSbullet1"/>
      </w:pPr>
      <w:r>
        <w:t xml:space="preserve">Notifying </w:t>
      </w:r>
      <w:r w:rsidR="006235BA" w:rsidRPr="00A16555">
        <w:t>close contacts</w:t>
      </w:r>
      <w:r>
        <w:t>, directing them to leave the work premises and advise them to self-quarantine</w:t>
      </w:r>
    </w:p>
    <w:p w14:paraId="75FE191C" w14:textId="1510D28A" w:rsidR="00155E29" w:rsidRDefault="002A4F70" w:rsidP="00D9364E">
      <w:pPr>
        <w:pStyle w:val="DHHSbullet1"/>
      </w:pPr>
      <w:r>
        <w:t>Contacting DHHS to notify of the actions undertaken, provide a copy of the risk assessment, to provide contact details of identified close contacts</w:t>
      </w:r>
      <w:r w:rsidR="009506DF">
        <w:t>.</w:t>
      </w:r>
    </w:p>
    <w:p w14:paraId="301639D0" w14:textId="2994D460" w:rsidR="00377A7F" w:rsidRPr="00155E29" w:rsidRDefault="0024476B" w:rsidP="0024476B">
      <w:pPr>
        <w:pStyle w:val="DHHSbullet1"/>
        <w:numPr>
          <w:ilvl w:val="0"/>
          <w:numId w:val="0"/>
        </w:numPr>
      </w:pPr>
      <w:r>
        <w:t xml:space="preserve">The workplace must </w:t>
      </w:r>
      <w:r w:rsidR="002A4F70">
        <w:t>comply with any further directions given by</w:t>
      </w:r>
      <w:r>
        <w:t xml:space="preserve"> DHHS </w:t>
      </w:r>
      <w:r w:rsidR="002A4F70">
        <w:t xml:space="preserve">or </w:t>
      </w:r>
      <w:proofErr w:type="spellStart"/>
      <w:r>
        <w:t>Worksafe</w:t>
      </w:r>
      <w:proofErr w:type="spellEnd"/>
      <w:r w:rsidR="00443488">
        <w:t>.</w:t>
      </w:r>
    </w:p>
    <w:p w14:paraId="5388FC75" w14:textId="77777777" w:rsidR="000346BC" w:rsidRDefault="00315001" w:rsidP="005F0416">
      <w:pPr>
        <w:pStyle w:val="Heading2"/>
      </w:pPr>
      <w:r>
        <w:lastRenderedPageBreak/>
        <w:t>Contract</w:t>
      </w:r>
      <w:r w:rsidR="00F66B2E">
        <w:t xml:space="preserve"> </w:t>
      </w:r>
      <w:r>
        <w:t>tracing</w:t>
      </w:r>
    </w:p>
    <w:p w14:paraId="4B67C886" w14:textId="5AED9420" w:rsidR="00C30115" w:rsidRDefault="00C77705" w:rsidP="00851BDD">
      <w:pPr>
        <w:pStyle w:val="DHHSbody"/>
      </w:pPr>
      <w:r>
        <w:t xml:space="preserve">Once the risk assessment is complete, and the workplace </w:t>
      </w:r>
      <w:r w:rsidR="00C30115">
        <w:t xml:space="preserve">(or part of site) closed and vacated, the employer should identify and notify close contacts. </w:t>
      </w:r>
    </w:p>
    <w:p w14:paraId="4949E68D" w14:textId="7466EB81" w:rsidR="00851BDD" w:rsidRDefault="00851BDD" w:rsidP="00851BDD">
      <w:pPr>
        <w:pStyle w:val="DHHSbody"/>
      </w:pPr>
      <w:r>
        <w:t xml:space="preserve">The following section provides guidance on how to </w:t>
      </w:r>
      <w:r w:rsidR="00C30115">
        <w:t>identify and notify close contacts associated with the cases attendance at work</w:t>
      </w:r>
      <w:r>
        <w:t xml:space="preserve">. </w:t>
      </w:r>
    </w:p>
    <w:p w14:paraId="19EE2C09" w14:textId="74C4C19B" w:rsidR="00D9245C" w:rsidRPr="004220E0" w:rsidRDefault="00D9245C" w:rsidP="00D9245C">
      <w:pPr>
        <w:pStyle w:val="DHHSbody"/>
      </w:pPr>
      <w:r w:rsidRPr="004220E0">
        <w:t xml:space="preserve">Note that DHHS perform the contact tracing for the other close contacts of the confirmed case (e.g. family, personal and other close contacts). The workplace is only </w:t>
      </w:r>
      <w:r>
        <w:t>required</w:t>
      </w:r>
      <w:r w:rsidRPr="004220E0">
        <w:t xml:space="preserve"> to </w:t>
      </w:r>
      <w:r>
        <w:t xml:space="preserve">identify and notify </w:t>
      </w:r>
      <w:r w:rsidRPr="004220E0">
        <w:t>contact</w:t>
      </w:r>
      <w:r>
        <w:t>s</w:t>
      </w:r>
      <w:r w:rsidRPr="004220E0">
        <w:t xml:space="preserve"> </w:t>
      </w:r>
      <w:r>
        <w:t>associated with the worker</w:t>
      </w:r>
      <w:r w:rsidR="00F44705">
        <w:t>’</w:t>
      </w:r>
      <w:r>
        <w:t>s attendance at work</w:t>
      </w:r>
      <w:r w:rsidRPr="004220E0">
        <w:t xml:space="preserve">. </w:t>
      </w:r>
    </w:p>
    <w:p w14:paraId="331E8517" w14:textId="7E8BEA9B" w:rsidR="00851BDD" w:rsidRDefault="00851BDD" w:rsidP="00851BDD">
      <w:pPr>
        <w:pStyle w:val="Heading4"/>
      </w:pPr>
      <w:r w:rsidRPr="00856F82">
        <w:t>Close contact</w:t>
      </w:r>
      <w:r>
        <w:t xml:space="preserve"> definition</w:t>
      </w:r>
    </w:p>
    <w:p w14:paraId="34E4A357" w14:textId="4BC93BDB" w:rsidR="000346BC" w:rsidRDefault="00C77705" w:rsidP="00A93E61">
      <w:pPr>
        <w:pStyle w:val="DHHSbody"/>
      </w:pPr>
      <w:r>
        <w:t>A close contact is someone who had g</w:t>
      </w:r>
      <w:r w:rsidR="00856F82">
        <w:t xml:space="preserve">reater than 15 minutes face-to-face, cumulative, or the sharing of a closed space for more than two hours, with a confirmed case during their infectious period. </w:t>
      </w:r>
      <w:r w:rsidR="00C30115">
        <w:t>The case</w:t>
      </w:r>
      <w:r w:rsidR="002A6029">
        <w:t>’</w:t>
      </w:r>
      <w:r w:rsidR="00C30115">
        <w:t xml:space="preserve">s infectious period </w:t>
      </w:r>
      <w:r>
        <w:t>commenc</w:t>
      </w:r>
      <w:r w:rsidR="00C30115">
        <w:t>es</w:t>
      </w:r>
      <w:r>
        <w:t xml:space="preserve"> </w:t>
      </w:r>
      <w:r w:rsidR="00856F82">
        <w:t>48 hours prior to onset of symptoms (or if asymptomatic, 48 hours prior to test date)</w:t>
      </w:r>
      <w:r w:rsidR="00C30115">
        <w:t>.</w:t>
      </w:r>
    </w:p>
    <w:p w14:paraId="425B0E3B" w14:textId="4BC93BDB" w:rsidR="004220E0" w:rsidRDefault="004220E0" w:rsidP="004220E0">
      <w:pPr>
        <w:pStyle w:val="Heading4"/>
      </w:pPr>
      <w:r>
        <w:t>Exceptions</w:t>
      </w:r>
    </w:p>
    <w:p w14:paraId="4C6E59CC" w14:textId="6D25ABDE" w:rsidR="002C5E24" w:rsidRDefault="00810C7E" w:rsidP="004220E0">
      <w:pPr>
        <w:pStyle w:val="DHHSbody"/>
      </w:pPr>
      <w:r>
        <w:t>Except in a healthcare setting, (where additional Infection Prevention Control precautions apply) p</w:t>
      </w:r>
      <w:r w:rsidR="002C5E24">
        <w:t xml:space="preserve">ersons wearing face masks or other personal protective equipment (PPE) are still considered 'close contacts' if they meet the close contact definition. </w:t>
      </w:r>
    </w:p>
    <w:p w14:paraId="3A3DCE2B" w14:textId="7D525BAC" w:rsidR="00936DB4" w:rsidRPr="004220E0" w:rsidRDefault="00936DB4" w:rsidP="004220E0">
      <w:pPr>
        <w:pStyle w:val="DHHSbody"/>
      </w:pPr>
      <w:r>
        <w:t>In some circumstances, such as in higher risk settings</w:t>
      </w:r>
      <w:r w:rsidR="00BE6EF5">
        <w:t xml:space="preserve"> and where there is evidence of transmission, DHHS may</w:t>
      </w:r>
      <w:r w:rsidR="000535F6">
        <w:t xml:space="preserve"> </w:t>
      </w:r>
      <w:r w:rsidR="006860EF">
        <w:t xml:space="preserve">expand the </w:t>
      </w:r>
      <w:r w:rsidR="008C2C52">
        <w:t>criteria for a close contact in that workplace (e.g.</w:t>
      </w:r>
      <w:r w:rsidR="00A63683">
        <w:t xml:space="preserve"> everyone working the same shift as the case </w:t>
      </w:r>
      <w:r w:rsidR="00A63683" w:rsidRPr="004220E0">
        <w:t>may be classified as a close contact even if they do not meet the above criteria). This wi</w:t>
      </w:r>
      <w:r w:rsidR="007F004C" w:rsidRPr="004220E0">
        <w:t>ll be determined by DHHS on a case by case basis</w:t>
      </w:r>
      <w:r w:rsidR="008C7C38" w:rsidRPr="004220E0">
        <w:t>.</w:t>
      </w:r>
    </w:p>
    <w:p w14:paraId="58FCBEC6" w14:textId="6DE56AEB" w:rsidR="00851BDD" w:rsidRDefault="00D9245C" w:rsidP="00851BDD">
      <w:pPr>
        <w:pStyle w:val="Heading4"/>
      </w:pPr>
      <w:r>
        <w:t>Process</w:t>
      </w:r>
    </w:p>
    <w:p w14:paraId="732FA2B2" w14:textId="2EFEC74F" w:rsidR="000346BC" w:rsidRDefault="00F1377A" w:rsidP="004220E0">
      <w:pPr>
        <w:pStyle w:val="DHHSbody"/>
      </w:pPr>
      <w:r w:rsidRPr="004220E0">
        <w:rPr>
          <w:rStyle w:val="DHHSbodyChar"/>
        </w:rPr>
        <w:t>Determine what staff members</w:t>
      </w:r>
      <w:r w:rsidR="000E4D40" w:rsidRPr="004220E0">
        <w:rPr>
          <w:rStyle w:val="DHHSbodyChar"/>
        </w:rPr>
        <w:t>, contractors, visitors or other persons</w:t>
      </w:r>
      <w:r w:rsidR="005E4BE7" w:rsidRPr="004220E0">
        <w:rPr>
          <w:rStyle w:val="DHHSbodyChar"/>
        </w:rPr>
        <w:t xml:space="preserve"> at the workplace</w:t>
      </w:r>
      <w:r w:rsidRPr="004220E0">
        <w:rPr>
          <w:rStyle w:val="DHHSbodyChar"/>
        </w:rPr>
        <w:t xml:space="preserve"> may have had close contact with </w:t>
      </w:r>
      <w:r w:rsidR="00D9245C">
        <w:rPr>
          <w:rStyle w:val="DHHSbodyChar"/>
        </w:rPr>
        <w:t>the case</w:t>
      </w:r>
      <w:r w:rsidR="00D9245C" w:rsidRPr="004220E0">
        <w:rPr>
          <w:rStyle w:val="DHHSbodyChar"/>
        </w:rPr>
        <w:t xml:space="preserve"> </w:t>
      </w:r>
      <w:r w:rsidRPr="004220E0">
        <w:rPr>
          <w:rStyle w:val="DHHSbodyChar"/>
        </w:rPr>
        <w:t xml:space="preserve">during </w:t>
      </w:r>
      <w:r w:rsidR="00D9245C">
        <w:rPr>
          <w:rStyle w:val="DHHSbodyChar"/>
        </w:rPr>
        <w:t>their infectious</w:t>
      </w:r>
      <w:r w:rsidRPr="004220E0">
        <w:rPr>
          <w:rStyle w:val="DHHSbodyChar"/>
        </w:rPr>
        <w:t xml:space="preserve"> period. This may involve checking rosters, time sheets, sign-in sheets and visitors logs to determine who may have had contact with the case. </w:t>
      </w:r>
      <w:r w:rsidR="004C7691" w:rsidRPr="004220E0">
        <w:rPr>
          <w:rStyle w:val="DHHSbodyChar"/>
        </w:rPr>
        <w:t xml:space="preserve">Workplaces are </w:t>
      </w:r>
      <w:r w:rsidR="00D9245C">
        <w:rPr>
          <w:rStyle w:val="DHHSbodyChar"/>
        </w:rPr>
        <w:t>required</w:t>
      </w:r>
      <w:r w:rsidR="00D9245C" w:rsidRPr="004220E0">
        <w:rPr>
          <w:rStyle w:val="DHHSbodyChar"/>
        </w:rPr>
        <w:t xml:space="preserve"> </w:t>
      </w:r>
      <w:r w:rsidR="004C7691" w:rsidRPr="004220E0">
        <w:rPr>
          <w:rStyle w:val="DHHSbodyChar"/>
        </w:rPr>
        <w:t xml:space="preserve">to </w:t>
      </w:r>
      <w:r w:rsidR="00CF1A86" w:rsidRPr="004220E0">
        <w:rPr>
          <w:rStyle w:val="DHHSbodyChar"/>
        </w:rPr>
        <w:t xml:space="preserve">keep an </w:t>
      </w:r>
      <w:hyperlink r:id="rId20" w:history="1">
        <w:r w:rsidR="00CF1A86" w:rsidRPr="00752C4E">
          <w:rPr>
            <w:rStyle w:val="Hyperlink"/>
          </w:rPr>
          <w:t>attendance register</w:t>
        </w:r>
      </w:hyperlink>
      <w:r w:rsidR="00B06425" w:rsidRPr="004220E0">
        <w:rPr>
          <w:rStyle w:val="DHHSbodyChar"/>
        </w:rPr>
        <w:t xml:space="preserve"> to assist this process</w:t>
      </w:r>
      <w:r w:rsidR="003E46A5" w:rsidRPr="004220E0">
        <w:rPr>
          <w:rStyle w:val="DHHSbodyChar"/>
        </w:rPr>
        <w:t xml:space="preserve">. </w:t>
      </w:r>
      <w:r w:rsidR="007822BF" w:rsidRPr="004220E0">
        <w:rPr>
          <w:rStyle w:val="DHHSbodyChar"/>
        </w:rPr>
        <w:t xml:space="preserve">For every employee or visitor to the workplace meeting the criteria for a close contact, record </w:t>
      </w:r>
      <w:r w:rsidR="00553A17" w:rsidRPr="004220E0">
        <w:rPr>
          <w:rStyle w:val="DHHSbodyChar"/>
        </w:rPr>
        <w:t>their name, contact details</w:t>
      </w:r>
      <w:r w:rsidR="00553A17">
        <w:t xml:space="preserve"> and other relevant information </w:t>
      </w:r>
      <w:r w:rsidR="001F77D5">
        <w:t xml:space="preserve">in the </w:t>
      </w:r>
      <w:hyperlink r:id="rId21" w:history="1">
        <w:r w:rsidR="001F77D5" w:rsidRPr="00051E51">
          <w:rPr>
            <w:rStyle w:val="Hyperlink"/>
          </w:rPr>
          <w:t>close contact</w:t>
        </w:r>
        <w:r w:rsidR="003D5B8A" w:rsidRPr="00051E51">
          <w:rPr>
            <w:rStyle w:val="Hyperlink"/>
          </w:rPr>
          <w:t>s</w:t>
        </w:r>
        <w:r w:rsidR="001F77D5" w:rsidRPr="00051E51">
          <w:rPr>
            <w:rStyle w:val="Hyperlink"/>
          </w:rPr>
          <w:t xml:space="preserve"> spreadsheet</w:t>
        </w:r>
      </w:hyperlink>
      <w:r w:rsidR="00851BDD">
        <w:t xml:space="preserve"> </w:t>
      </w:r>
      <w:r w:rsidR="00051E51">
        <w:t>&lt;</w:t>
      </w:r>
      <w:r w:rsidR="00051E51" w:rsidRPr="00051E51">
        <w:t>https://www.dhhs.vic.gov.au/covid-19-close-contacts-spreadsheet-victorian-workplaces-xls</w:t>
      </w:r>
      <w:r w:rsidR="00051E51">
        <w:t xml:space="preserve">&gt; </w:t>
      </w:r>
      <w:r w:rsidR="00851BDD">
        <w:t>in as much detail as is available.</w:t>
      </w:r>
      <w:r w:rsidR="00553A17">
        <w:t xml:space="preserve"> </w:t>
      </w:r>
    </w:p>
    <w:p w14:paraId="12B52EE7" w14:textId="77777777" w:rsidR="00D9245C" w:rsidRDefault="000E703A" w:rsidP="004220E0">
      <w:pPr>
        <w:pStyle w:val="DHHSbody"/>
      </w:pPr>
      <w:r>
        <w:t xml:space="preserve">Note that </w:t>
      </w:r>
      <w:r w:rsidR="00E85128">
        <w:t xml:space="preserve">the employer cannot disclose the identity of the case to </w:t>
      </w:r>
      <w:r w:rsidR="009E4695">
        <w:t xml:space="preserve">other employees, unless the </w:t>
      </w:r>
      <w:r w:rsidR="001B6EBC">
        <w:t xml:space="preserve">case gives permission for them to do so. </w:t>
      </w:r>
    </w:p>
    <w:p w14:paraId="53152B18" w14:textId="55255496" w:rsidR="00D9245C" w:rsidRDefault="001B6EBC" w:rsidP="004220E0">
      <w:pPr>
        <w:pStyle w:val="DHHSbody"/>
      </w:pPr>
      <w:r>
        <w:t>Once the list of potential close contacts is complete, the employer must contact the workplace close contacts to notify them that they are a close contact of a confirmed case</w:t>
      </w:r>
      <w:r w:rsidR="005D3AA9">
        <w:t xml:space="preserve"> </w:t>
      </w:r>
      <w:r>
        <w:t>and inform them that they need to isolate for 14 days</w:t>
      </w:r>
      <w:r w:rsidR="00D9245C">
        <w:t>. The 14</w:t>
      </w:r>
      <w:r w:rsidR="3DFB7A6A">
        <w:t>-</w:t>
      </w:r>
      <w:r w:rsidR="00D9245C">
        <w:t>day period commences</w:t>
      </w:r>
      <w:r>
        <w:t xml:space="preserve"> from </w:t>
      </w:r>
      <w:r w:rsidR="00D9245C">
        <w:t xml:space="preserve">the day of their </w:t>
      </w:r>
      <w:r>
        <w:t>last contact with the confirmed case.</w:t>
      </w:r>
      <w:r w:rsidR="00B5577B">
        <w:t xml:space="preserve"> </w:t>
      </w:r>
    </w:p>
    <w:p w14:paraId="2832AEC8" w14:textId="2A836522" w:rsidR="00FA15DE" w:rsidRDefault="00FA15DE" w:rsidP="00FA15DE">
      <w:pPr>
        <w:pStyle w:val="Heading4"/>
      </w:pPr>
      <w:r>
        <w:t>Notifying close contacts</w:t>
      </w:r>
    </w:p>
    <w:p w14:paraId="6C3D1C4F" w14:textId="5C3B70A2" w:rsidR="00D9245C" w:rsidRDefault="00D9245C" w:rsidP="004220E0">
      <w:pPr>
        <w:pStyle w:val="DHHSbody"/>
      </w:pPr>
      <w:r>
        <w:t>It is preferable for employers to telephone to notify close contacts, however use of text messages is also acceptable. It is important that it is done as soon as possible to ensure workers are quarantined.</w:t>
      </w:r>
    </w:p>
    <w:p w14:paraId="5131DA75" w14:textId="53742A63" w:rsidR="00D9245C" w:rsidRDefault="00B5577B" w:rsidP="004220E0">
      <w:pPr>
        <w:pStyle w:val="DHHSbody"/>
      </w:pPr>
      <w:r>
        <w:t xml:space="preserve">The employer should </w:t>
      </w:r>
      <w:r w:rsidR="00B1191B">
        <w:t>inform them that DHHS will contact them via text message with further information</w:t>
      </w:r>
      <w:r w:rsidR="00C90064">
        <w:t xml:space="preserve">, and that they should seek testing if they develop any symptoms consistent with COVID-19. </w:t>
      </w:r>
      <w:r w:rsidR="00D344AD">
        <w:t>The employer should support the close contacts to exclude themselves from work</w:t>
      </w:r>
      <w:r w:rsidR="005D3AA9">
        <w:t xml:space="preserve"> </w:t>
      </w:r>
      <w:r w:rsidR="00D344AD">
        <w:t>and must not let them</w:t>
      </w:r>
      <w:r w:rsidR="00393BEF">
        <w:t xml:space="preserve"> attend the workplace. </w:t>
      </w:r>
    </w:p>
    <w:p w14:paraId="593F5CE2" w14:textId="48EE2FEE" w:rsidR="00810C7E" w:rsidRDefault="00810C7E" w:rsidP="004220E0">
      <w:pPr>
        <w:pStyle w:val="DHHSbody"/>
      </w:pPr>
      <w:r>
        <w:t>The following message should be sent:</w:t>
      </w:r>
    </w:p>
    <w:p w14:paraId="50025F2C" w14:textId="0CD4BBD9" w:rsidR="003E1FD9" w:rsidRPr="0093164C" w:rsidRDefault="0093164C" w:rsidP="0093164C">
      <w:pPr>
        <w:pStyle w:val="DHHSbody"/>
        <w:rPr>
          <w:i/>
          <w:iCs/>
          <w:lang w:eastAsia="en-AU"/>
        </w:rPr>
      </w:pPr>
      <w:r w:rsidRPr="0093164C">
        <w:rPr>
          <w:i/>
          <w:iCs/>
          <w:lang w:eastAsia="en-AU"/>
        </w:rPr>
        <w:t xml:space="preserve">You have been assessed as a close contact of a confirmed case of coronavirus (COVID-19) through your attendance at </w:t>
      </w:r>
      <w:r w:rsidR="002A6746">
        <w:rPr>
          <w:i/>
          <w:iCs/>
          <w:lang w:eastAsia="en-AU"/>
        </w:rPr>
        <w:t>[</w:t>
      </w:r>
      <w:r w:rsidR="002A6746" w:rsidRPr="002A6746">
        <w:rPr>
          <w:i/>
          <w:iCs/>
          <w:color w:val="FF0000"/>
          <w:lang w:eastAsia="en-AU"/>
        </w:rPr>
        <w:t>insert n</w:t>
      </w:r>
      <w:r w:rsidRPr="002A6746">
        <w:rPr>
          <w:i/>
          <w:iCs/>
          <w:color w:val="FF0000"/>
          <w:lang w:eastAsia="en-AU"/>
        </w:rPr>
        <w:t>ame of worksite/business</w:t>
      </w:r>
      <w:r w:rsidR="002A6746">
        <w:rPr>
          <w:i/>
          <w:iCs/>
          <w:lang w:eastAsia="en-AU"/>
        </w:rPr>
        <w:t>]</w:t>
      </w:r>
      <w:r w:rsidRPr="0093164C">
        <w:rPr>
          <w:i/>
          <w:iCs/>
          <w:lang w:eastAsia="en-AU"/>
        </w:rPr>
        <w:t xml:space="preserve">. </w:t>
      </w:r>
      <w:r w:rsidRPr="0093164C">
        <w:rPr>
          <w:i/>
          <w:iCs/>
        </w:rPr>
        <w:t xml:space="preserve">You </w:t>
      </w:r>
      <w:r w:rsidR="003E1FD9" w:rsidRPr="0093164C">
        <w:rPr>
          <w:i/>
          <w:iCs/>
        </w:rPr>
        <w:t>are required to self-quarantine for 14 days from [</w:t>
      </w:r>
      <w:r w:rsidR="003E1FD9" w:rsidRPr="0093164C">
        <w:rPr>
          <w:i/>
          <w:iCs/>
          <w:color w:val="FF0000"/>
        </w:rPr>
        <w:t>insert date</w:t>
      </w:r>
      <w:r w:rsidR="003E1FD9" w:rsidRPr="0093164C">
        <w:rPr>
          <w:i/>
          <w:iCs/>
        </w:rPr>
        <w:t xml:space="preserve">]. The Department of Health and Human Services will contact you via text message to confirm the details of your required quarantine period, and to provide you with further information. You must isolate at home and must not </w:t>
      </w:r>
      <w:r w:rsidR="003E1FD9" w:rsidRPr="0093164C">
        <w:rPr>
          <w:i/>
          <w:iCs/>
        </w:rPr>
        <w:lastRenderedPageBreak/>
        <w:t xml:space="preserve">attend work during this time. If you develop symptoms consistent with COVID-19 you should get tested. Please see the </w:t>
      </w:r>
      <w:hyperlink r:id="rId22" w:history="1">
        <w:r w:rsidR="003E1FD9" w:rsidRPr="00667ED6">
          <w:rPr>
            <w:rStyle w:val="Hyperlink"/>
            <w:i/>
            <w:iCs/>
          </w:rPr>
          <w:t>DHHS close contacts factsheet</w:t>
        </w:r>
      </w:hyperlink>
      <w:r w:rsidR="003E1FD9" w:rsidRPr="0093164C">
        <w:rPr>
          <w:i/>
          <w:iCs/>
        </w:rPr>
        <w:t>”.</w:t>
      </w:r>
    </w:p>
    <w:p w14:paraId="4DBCDFB9" w14:textId="0E1BB51F" w:rsidR="62656BA6" w:rsidRPr="00F51F14" w:rsidRDefault="007F5F1D" w:rsidP="00F51F14">
      <w:pPr>
        <w:pStyle w:val="DHHSbody"/>
      </w:pPr>
      <w:r>
        <w:t xml:space="preserve">The employer should </w:t>
      </w:r>
      <w:r w:rsidR="009F1865">
        <w:t xml:space="preserve">distribute </w:t>
      </w:r>
      <w:r w:rsidR="001F537B">
        <w:t>the DHHS close contacts factsheet</w:t>
      </w:r>
      <w:r w:rsidR="009F1865">
        <w:t xml:space="preserve"> to the workplace close contacts.</w:t>
      </w:r>
      <w:r w:rsidR="00BA0A16">
        <w:t xml:space="preserve"> </w:t>
      </w:r>
      <w:r w:rsidR="005F1BD9">
        <w:t xml:space="preserve">For further information see: </w:t>
      </w:r>
      <w:hyperlink r:id="rId23">
        <w:r w:rsidR="00F56393" w:rsidRPr="62656BA6">
          <w:rPr>
            <w:rStyle w:val="Hyperlink"/>
          </w:rPr>
          <w:t>https://www.dhhs.vic.gov.au/novel-coronavirus-close-contact-what-you-need-know</w:t>
        </w:r>
      </w:hyperlink>
      <w:r w:rsidR="001109F7">
        <w:t xml:space="preserve"> </w:t>
      </w:r>
      <w:r w:rsidR="009F1865">
        <w:t xml:space="preserve"> </w:t>
      </w:r>
      <w:r w:rsidR="001109F7">
        <w:t xml:space="preserve"> </w:t>
      </w:r>
      <w:r w:rsidR="009F1865">
        <w:t xml:space="preserve"> </w:t>
      </w:r>
    </w:p>
    <w:p w14:paraId="07ACF6B5" w14:textId="022ADDDB" w:rsidR="002923BA" w:rsidRDefault="002923BA" w:rsidP="001109F7">
      <w:pPr>
        <w:pStyle w:val="Heading2"/>
      </w:pPr>
      <w:r>
        <w:t>Notifying DHHS</w:t>
      </w:r>
    </w:p>
    <w:p w14:paraId="682469E4" w14:textId="68073FB7" w:rsidR="00F55A79" w:rsidRPr="00F55A79" w:rsidRDefault="00F55A79" w:rsidP="00F55A79">
      <w:pPr>
        <w:pStyle w:val="DHHSbody"/>
        <w:rPr>
          <w:lang w:eastAsia="en-AU"/>
        </w:rPr>
      </w:pPr>
      <w:r w:rsidRPr="00F55A79">
        <w:rPr>
          <w:lang w:eastAsia="en-AU"/>
        </w:rPr>
        <w:t>Employers should notify DHHS by sending the completed risk assessment and close contact spreadsheet to </w:t>
      </w:r>
      <w:hyperlink r:id="rId24" w:tgtFrame="_blank" w:tooltip="mailto:covidemployernotifications@dhhs.vic.gov.au" w:history="1">
        <w:r w:rsidRPr="00F55A79">
          <w:rPr>
            <w:rFonts w:eastAsia="Times New Roman"/>
            <w:color w:val="6888C9"/>
            <w:lang w:eastAsia="en-AU"/>
          </w:rPr>
          <w:t>COVIDEmployerNotifications@dhhs.vic.gov.au</w:t>
        </w:r>
      </w:hyperlink>
      <w:r w:rsidRPr="00F55A79">
        <w:rPr>
          <w:lang w:eastAsia="en-AU"/>
        </w:rPr>
        <w:t xml:space="preserve"> as soon as is practicable when there is a confirmed case of COVID-19 that has been infectious at the workplace. Employers can call </w:t>
      </w:r>
      <w:r w:rsidRPr="00106138">
        <w:rPr>
          <w:b/>
          <w:bCs/>
          <w:lang w:eastAsia="en-AU"/>
        </w:rPr>
        <w:t xml:space="preserve">1300 651 </w:t>
      </w:r>
      <w:r w:rsidRPr="00106138">
        <w:rPr>
          <w:b/>
          <w:lang w:eastAsia="en-AU"/>
        </w:rPr>
        <w:t>160</w:t>
      </w:r>
      <w:r w:rsidRPr="00106138">
        <w:rPr>
          <w:lang w:eastAsia="en-AU"/>
        </w:rPr>
        <w:t> if they do not hear from </w:t>
      </w:r>
      <w:r w:rsidRPr="00F55A79">
        <w:rPr>
          <w:lang w:eastAsia="en-AU"/>
        </w:rPr>
        <w:t xml:space="preserve">DHHS within </w:t>
      </w:r>
      <w:r>
        <w:rPr>
          <w:lang w:eastAsia="en-AU"/>
        </w:rPr>
        <w:t xml:space="preserve">24 </w:t>
      </w:r>
      <w:r w:rsidRPr="00F55A79">
        <w:rPr>
          <w:lang w:eastAsia="en-AU"/>
        </w:rPr>
        <w:t>hours following notification.</w:t>
      </w:r>
    </w:p>
    <w:p w14:paraId="1F7FB539" w14:textId="355F9700" w:rsidR="00C30115" w:rsidRPr="00BE185F" w:rsidRDefault="00C30115" w:rsidP="001109F7">
      <w:pPr>
        <w:pStyle w:val="Heading2"/>
      </w:pPr>
      <w:r w:rsidRPr="00BE185F">
        <w:t>Re-opening</w:t>
      </w:r>
    </w:p>
    <w:p w14:paraId="01580FE5" w14:textId="09374866" w:rsidR="00C30115" w:rsidRDefault="00C30115" w:rsidP="00C30115">
      <w:pPr>
        <w:pStyle w:val="DHHSbody"/>
      </w:pPr>
      <w:r>
        <w:t>Following review of the initial actions by the employer, DHHS will work with the workplace to determine when it is safe to reopen. This may involve putting in place additional control measures to minimise the risk of further cases</w:t>
      </w:r>
      <w:r w:rsidR="001109F7">
        <w:t xml:space="preserve"> </w:t>
      </w:r>
      <w:r>
        <w:t>or transmission. DHHS will provide final approval that the workplace can reopen.</w:t>
      </w:r>
    </w:p>
    <w:p w14:paraId="2A6682E8" w14:textId="77777777" w:rsidR="00C30115" w:rsidRDefault="00C30115" w:rsidP="00C30115">
      <w:pPr>
        <w:pStyle w:val="DHHSbody"/>
      </w:pPr>
      <w:r>
        <w:t>Workplaces can generally reopen once:</w:t>
      </w:r>
    </w:p>
    <w:p w14:paraId="39B8D965" w14:textId="77777777" w:rsidR="00C30115" w:rsidRDefault="00C30115" w:rsidP="007E7151">
      <w:pPr>
        <w:pStyle w:val="DHHSbullet1"/>
      </w:pPr>
      <w:r>
        <w:t>All workplace close contacts have been identified, notified and are isolating.</w:t>
      </w:r>
    </w:p>
    <w:p w14:paraId="0378D83E" w14:textId="77777777" w:rsidR="00C30115" w:rsidRDefault="00C30115" w:rsidP="007E7151">
      <w:pPr>
        <w:pStyle w:val="DHHSbullet1"/>
      </w:pPr>
      <w:r>
        <w:t>The workplace has been comprehensively cleaned.</w:t>
      </w:r>
    </w:p>
    <w:p w14:paraId="4E0C648A" w14:textId="77777777" w:rsidR="00C30115" w:rsidRDefault="00C30115" w:rsidP="007E7151">
      <w:pPr>
        <w:pStyle w:val="DHHSbullet1"/>
      </w:pPr>
      <w:r>
        <w:t>Appropriate control measures are in place to minimise further transmission.</w:t>
      </w:r>
    </w:p>
    <w:p w14:paraId="4C79EDCE" w14:textId="77777777" w:rsidR="00C30115" w:rsidRDefault="00C30115" w:rsidP="007E7151">
      <w:pPr>
        <w:pStyle w:val="DHHSbullet1"/>
      </w:pPr>
      <w:r>
        <w:t>A ‘clean’ workforce is available to return to work (i.e. employees that are not close contacts or cases and therefore do not need to be in isolation).</w:t>
      </w:r>
    </w:p>
    <w:p w14:paraId="7CA4D259" w14:textId="77777777" w:rsidR="00C30115" w:rsidRDefault="00C30115" w:rsidP="007E7151">
      <w:pPr>
        <w:pStyle w:val="DHHSbullet1"/>
      </w:pPr>
      <w:r>
        <w:t>DHHS has authorised the reopening.</w:t>
      </w:r>
    </w:p>
    <w:p w14:paraId="5E545B73" w14:textId="524348C4" w:rsidR="003B7FCF" w:rsidRDefault="00C30115" w:rsidP="00C30115">
      <w:pPr>
        <w:pStyle w:val="DHHSbody"/>
      </w:pPr>
      <w:r>
        <w:t xml:space="preserve">Employees who are close contacts will not be able to return to work until they have completed their 14-day quarantine period, provided they have no symptoms of COVID-19 and have not returned a positive test result in the interim. </w:t>
      </w:r>
      <w:r w:rsidR="003B7FCF">
        <w:rPr>
          <w:rFonts w:eastAsia="Times New Roman"/>
        </w:rPr>
        <w:t xml:space="preserve">All identified close contacts will be required to </w:t>
      </w:r>
      <w:r w:rsidR="00A678AF">
        <w:rPr>
          <w:rFonts w:eastAsia="Times New Roman"/>
        </w:rPr>
        <w:t xml:space="preserve">undertake a COVID-19 </w:t>
      </w:r>
      <w:r w:rsidR="003B7FCF">
        <w:rPr>
          <w:rFonts w:eastAsia="Times New Roman"/>
        </w:rPr>
        <w:t>test at day 11 or after of their quarantine period. They will require a negative result prior to their quarantine ending.</w:t>
      </w:r>
    </w:p>
    <w:p w14:paraId="09A09F10" w14:textId="1F94A9F7" w:rsidR="00CC5D5E" w:rsidRDefault="00CC5D5E" w:rsidP="006C0191">
      <w:pPr>
        <w:pStyle w:val="Heading1"/>
      </w:pPr>
      <w:r>
        <w:t xml:space="preserve">More </w:t>
      </w:r>
      <w:r w:rsidR="00A9724B">
        <w:t>i</w:t>
      </w:r>
      <w:r>
        <w:t>nf</w:t>
      </w:r>
      <w:r w:rsidR="006C0191">
        <w:t>o</w:t>
      </w:r>
      <w:r w:rsidR="00BA0A16">
        <w:t>r</w:t>
      </w:r>
      <w:r w:rsidR="006C0191">
        <w:t>mation</w:t>
      </w:r>
    </w:p>
    <w:p w14:paraId="2901D4F3" w14:textId="53A83EB9" w:rsidR="00D23F56" w:rsidRDefault="002A35AB" w:rsidP="00CC5D5E">
      <w:pPr>
        <w:pStyle w:val="DHHSbody"/>
      </w:pPr>
      <w:r w:rsidRPr="00541462">
        <w:rPr>
          <w:lang w:val="en-US"/>
        </w:rPr>
        <w:t>Call the Department of Health and Human Services on to discuss any questions you have.</w:t>
      </w:r>
      <w:r w:rsidRPr="00541462">
        <w:t xml:space="preserve"> If you need a translator first call 131 450, then request the to be put</w:t>
      </w:r>
      <w:r>
        <w:t xml:space="preserve"> through to the department on</w:t>
      </w:r>
      <w:r w:rsidRPr="00380BA2">
        <w:t xml:space="preserve"> </w:t>
      </w:r>
      <w:r>
        <w:rPr>
          <w:lang w:val="en-US"/>
        </w:rPr>
        <w:t>1300 651 160</w:t>
      </w:r>
      <w:r w:rsidRPr="00380BA2">
        <w:t>.</w:t>
      </w:r>
    </w:p>
    <w:p w14:paraId="697C004E" w14:textId="77777777" w:rsidR="004D0BE3" w:rsidRDefault="004D0BE3" w:rsidP="00CC5D5E">
      <w:pPr>
        <w:pStyle w:val="DHHSbody"/>
      </w:pPr>
    </w:p>
    <w:p w14:paraId="5F154852" w14:textId="77777777" w:rsidR="00D05BF7" w:rsidRDefault="00AB2B69" w:rsidP="00D05BF7">
      <w:pPr>
        <w:pStyle w:val="DHHSbullet1"/>
        <w:numPr>
          <w:ilvl w:val="0"/>
          <w:numId w:val="0"/>
        </w:numPr>
        <w:ind w:left="284" w:hanging="284"/>
      </w:pPr>
      <w:r w:rsidRPr="00AB2B69">
        <w:t xml:space="preserve">Information on public health directions applying to employers is available at: </w:t>
      </w:r>
    </w:p>
    <w:p w14:paraId="4E569353" w14:textId="63CA330C" w:rsidR="00AB2B69" w:rsidRDefault="00DF58BB" w:rsidP="00D05BF7">
      <w:pPr>
        <w:pStyle w:val="DHHSbullet1"/>
      </w:pPr>
      <w:hyperlink r:id="rId25" w:history="1">
        <w:r w:rsidR="00AB2B69" w:rsidRPr="00AB2B69">
          <w:rPr>
            <w:rStyle w:val="Hyperlink"/>
          </w:rPr>
          <w:t>https://www.business.vic.gov.au/disputes-disasters-and-succession-planning/covid-safe-business/creating-a-covid-safe-workplace.</w:t>
        </w:r>
      </w:hyperlink>
      <w:r w:rsidR="00AB2B69" w:rsidRPr="00AB2B69">
        <w:t xml:space="preserve"> </w:t>
      </w:r>
    </w:p>
    <w:p w14:paraId="13475B80" w14:textId="77777777" w:rsidR="004D0BE3" w:rsidRDefault="004D0BE3" w:rsidP="004425D7">
      <w:pPr>
        <w:pStyle w:val="DHHSbullet1"/>
        <w:numPr>
          <w:ilvl w:val="0"/>
          <w:numId w:val="0"/>
        </w:numPr>
      </w:pPr>
    </w:p>
    <w:p w14:paraId="4EC91D54" w14:textId="5EFA0FE2" w:rsidR="008E2598" w:rsidRPr="008E2598" w:rsidRDefault="008E2598" w:rsidP="008E2598">
      <w:pPr>
        <w:pStyle w:val="DHHSbody"/>
      </w:pPr>
      <w:r w:rsidRPr="008E2598">
        <w:rPr>
          <w:rStyle w:val="Hyperlink"/>
          <w:color w:val="auto"/>
          <w:u w:val="none"/>
        </w:rPr>
        <w:t>You can also refer to the following guidance:</w:t>
      </w:r>
    </w:p>
    <w:p w14:paraId="3EBF8BCF" w14:textId="0C590662" w:rsidR="00D23F56" w:rsidRDefault="00DF58BB" w:rsidP="00971362">
      <w:pPr>
        <w:pStyle w:val="DHHSbullet1"/>
        <w:rPr>
          <w:rStyle w:val="Hyperlink"/>
        </w:rPr>
      </w:pPr>
      <w:hyperlink r:id="rId26" w:history="1">
        <w:r w:rsidR="00D23F56">
          <w:rPr>
            <w:rStyle w:val="Hyperlink"/>
            <w:color w:val="201547"/>
          </w:rPr>
          <w:t xml:space="preserve">WorkSafe: </w:t>
        </w:r>
        <w:r w:rsidR="00D23F56">
          <w:rPr>
            <w:rStyle w:val="Hyperlink"/>
          </w:rPr>
          <w:t xml:space="preserve">Managing COVID-19 risks – face coverings in workplaces </w:t>
        </w:r>
      </w:hyperlink>
    </w:p>
    <w:p w14:paraId="55634C0E" w14:textId="77777777" w:rsidR="00D23F56" w:rsidRDefault="00DF58BB" w:rsidP="00971362">
      <w:pPr>
        <w:pStyle w:val="DHHSbullet1"/>
        <w:rPr>
          <w:rStyle w:val="Hyperlink"/>
          <w:color w:val="201547"/>
        </w:rPr>
      </w:pPr>
      <w:hyperlink r:id="rId27" w:history="1">
        <w:r w:rsidR="00D23F56">
          <w:rPr>
            <w:rStyle w:val="Hyperlink"/>
            <w:color w:val="201547"/>
          </w:rPr>
          <w:t xml:space="preserve">DHHS: </w:t>
        </w:r>
        <w:hyperlink r:id="rId28" w:history="1">
          <w:r w:rsidR="00D23F56">
            <w:rPr>
              <w:rStyle w:val="Hyperlink"/>
              <w:rFonts w:eastAsia="Cambria" w:cs="Cambria"/>
              <w:bdr w:val="none" w:sz="0" w:space="0" w:color="auto" w:frame="1"/>
              <w:lang w:val="en-US" w:eastAsia="en-AU"/>
            </w:rPr>
            <w:t>Preventing infection in the workplace</w:t>
          </w:r>
        </w:hyperlink>
        <w:r w:rsidR="00D23F56">
          <w:rPr>
            <w:rStyle w:val="Hyperlink"/>
            <w:lang w:val="en-US"/>
          </w:rPr>
          <w:t xml:space="preserve"> </w:t>
        </w:r>
      </w:hyperlink>
      <w:r w:rsidR="00D23F56">
        <w:rPr>
          <w:rStyle w:val="Hyperlink"/>
          <w:color w:val="201547"/>
          <w:lang w:val="en-US"/>
        </w:rPr>
        <w:t xml:space="preserve"> </w:t>
      </w:r>
    </w:p>
    <w:p w14:paraId="5D699657" w14:textId="77777777" w:rsidR="00D23F56" w:rsidRDefault="00D23F56" w:rsidP="00971362">
      <w:pPr>
        <w:pStyle w:val="DHHSbullet1"/>
        <w:rPr>
          <w:rStyle w:val="Hyperlink"/>
          <w:color w:val="201547"/>
        </w:rPr>
      </w:pPr>
      <w:r>
        <w:rPr>
          <w:rStyle w:val="Hyperlink"/>
          <w:color w:val="201547"/>
        </w:rPr>
        <w:t xml:space="preserve">DHHS: </w:t>
      </w:r>
      <w:hyperlink r:id="rId29" w:history="1">
        <w:r>
          <w:rPr>
            <w:rStyle w:val="Hyperlink"/>
            <w:rFonts w:eastAsia="Cambria" w:cs="Cambria"/>
            <w:bdr w:val="none" w:sz="0" w:space="0" w:color="auto" w:frame="1"/>
            <w:lang w:val="en-US" w:eastAsia="en-AU"/>
          </w:rPr>
          <w:t>Preparing for a case of coronavirus (COVID-19) in your workplace</w:t>
        </w:r>
      </w:hyperlink>
      <w:r>
        <w:rPr>
          <w:rStyle w:val="Hyperlink"/>
          <w:color w:val="201547"/>
          <w:lang w:val="en-US"/>
        </w:rPr>
        <w:t xml:space="preserve"> </w:t>
      </w:r>
    </w:p>
    <w:p w14:paraId="36B97EF8" w14:textId="77777777" w:rsidR="00D23F56" w:rsidRDefault="00D23F56" w:rsidP="00971362">
      <w:pPr>
        <w:pStyle w:val="DHHSbullet1"/>
        <w:rPr>
          <w:rStyle w:val="Hyperlink"/>
          <w:color w:val="201547"/>
        </w:rPr>
      </w:pPr>
      <w:r>
        <w:rPr>
          <w:rStyle w:val="Hyperlink"/>
          <w:color w:val="201547"/>
        </w:rPr>
        <w:t xml:space="preserve">DHHS: </w:t>
      </w:r>
      <w:hyperlink r:id="rId30" w:history="1">
        <w:r>
          <w:rPr>
            <w:rStyle w:val="Hyperlink"/>
            <w:rFonts w:eastAsia="Cambria" w:cs="Cambria"/>
            <w:bdr w:val="none" w:sz="0" w:space="0" w:color="auto" w:frame="1"/>
            <w:lang w:val="en-US" w:eastAsia="en-AU"/>
          </w:rPr>
          <w:t>Planning and responding to cases of coronavirus (COVID-19)</w:t>
        </w:r>
      </w:hyperlink>
    </w:p>
    <w:p w14:paraId="0548B123" w14:textId="12A3BC53" w:rsidR="00D23F56" w:rsidRDefault="00D23F56" w:rsidP="00971362">
      <w:pPr>
        <w:pStyle w:val="DHHSbullet1"/>
        <w:rPr>
          <w:rStyle w:val="Hyperlink"/>
          <w:color w:val="201547"/>
        </w:rPr>
      </w:pPr>
      <w:r>
        <w:rPr>
          <w:rStyle w:val="Hyperlink"/>
          <w:color w:val="201547"/>
        </w:rPr>
        <w:t xml:space="preserve">DHHS: </w:t>
      </w:r>
      <w:hyperlink r:id="rId31" w:history="1">
        <w:r>
          <w:rPr>
            <w:rStyle w:val="Hyperlink"/>
            <w:rFonts w:eastAsia="Cambria" w:cs="Cambria"/>
            <w:bdr w:val="none" w:sz="0" w:space="0" w:color="auto" w:frame="1"/>
            <w:lang w:val="en-US" w:eastAsia="en-AU"/>
          </w:rPr>
          <w:t>Cleaning and disinfecting to reduce COVID-19 transmission</w:t>
        </w:r>
      </w:hyperlink>
    </w:p>
    <w:p w14:paraId="4B665E22" w14:textId="54FB7A11" w:rsidR="00466658" w:rsidRPr="00B67117" w:rsidRDefault="00D23F56" w:rsidP="00CC5D5E">
      <w:pPr>
        <w:pStyle w:val="DHHSbullet1"/>
        <w:rPr>
          <w:color w:val="201547"/>
          <w:u w:val="dotted"/>
        </w:rPr>
      </w:pPr>
      <w:r>
        <w:rPr>
          <w:rStyle w:val="Hyperlink"/>
          <w:color w:val="201547"/>
        </w:rPr>
        <w:t xml:space="preserve">WorkSafe: </w:t>
      </w:r>
      <w:hyperlink r:id="rId32" w:history="1">
        <w:r>
          <w:rPr>
            <w:rStyle w:val="Hyperlink"/>
          </w:rPr>
          <w:t>Other relevant industry specific guidance</w:t>
        </w:r>
      </w:hyperlink>
      <w:r>
        <w:rPr>
          <w:rStyle w:val="Hyperlink"/>
          <w:color w:val="201547"/>
        </w:rPr>
        <w:t xml:space="preserve"> </w:t>
      </w:r>
    </w:p>
    <w:p w14:paraId="12F5254F" w14:textId="77777777" w:rsidR="00AF153C" w:rsidRPr="00AF153C" w:rsidRDefault="00AF153C" w:rsidP="00AF153C">
      <w:pPr>
        <w:pStyle w:val="DHHSbody"/>
      </w:pPr>
    </w:p>
    <w:p w14:paraId="2EA2F6ED" w14:textId="25E11167" w:rsidR="00B67117" w:rsidRDefault="002A6746" w:rsidP="00EF5214">
      <w:pPr>
        <w:pStyle w:val="Heading1"/>
      </w:pPr>
      <w:r>
        <w:lastRenderedPageBreak/>
        <w:t>Employer COVID-19 notification form</w:t>
      </w:r>
    </w:p>
    <w:tbl>
      <w:tblPr>
        <w:tblStyle w:val="TableGrid"/>
        <w:tblW w:w="0" w:type="auto"/>
        <w:tblLook w:val="04A0" w:firstRow="1" w:lastRow="0" w:firstColumn="1" w:lastColumn="0" w:noHBand="0" w:noVBand="1"/>
      </w:tblPr>
      <w:tblGrid>
        <w:gridCol w:w="2345"/>
        <w:gridCol w:w="7849"/>
      </w:tblGrid>
      <w:tr w:rsidR="003735BF" w14:paraId="4B070C6A" w14:textId="77777777" w:rsidTr="00540C0F">
        <w:tc>
          <w:tcPr>
            <w:tcW w:w="10420" w:type="dxa"/>
            <w:gridSpan w:val="2"/>
            <w:shd w:val="clear" w:color="auto" w:fill="F2F2F2" w:themeFill="background1" w:themeFillShade="F2"/>
          </w:tcPr>
          <w:p w14:paraId="778F2EE5" w14:textId="4D10ACF9" w:rsidR="003735BF" w:rsidRDefault="003735BF" w:rsidP="003735BF">
            <w:pPr>
              <w:pStyle w:val="DHHStablecolhead"/>
            </w:pPr>
            <w:r>
              <w:t>Workplace details</w:t>
            </w:r>
          </w:p>
        </w:tc>
      </w:tr>
      <w:tr w:rsidR="00AF153C" w14:paraId="58DC19F0" w14:textId="77777777" w:rsidTr="00540C0F">
        <w:tc>
          <w:tcPr>
            <w:tcW w:w="2376" w:type="dxa"/>
          </w:tcPr>
          <w:p w14:paraId="687416D9" w14:textId="62B79669" w:rsidR="00AF153C" w:rsidRPr="00011986" w:rsidRDefault="00322CCE" w:rsidP="00AF153C">
            <w:pPr>
              <w:pStyle w:val="DHHSbody"/>
            </w:pPr>
            <w:r w:rsidRPr="00011986">
              <w:t>Name</w:t>
            </w:r>
          </w:p>
        </w:tc>
        <w:tc>
          <w:tcPr>
            <w:tcW w:w="8044" w:type="dxa"/>
          </w:tcPr>
          <w:p w14:paraId="489D6297" w14:textId="77777777" w:rsidR="00AF153C" w:rsidRDefault="00AF153C" w:rsidP="00AF153C">
            <w:pPr>
              <w:pStyle w:val="DHHSbody"/>
            </w:pPr>
          </w:p>
        </w:tc>
      </w:tr>
      <w:tr w:rsidR="00AF153C" w14:paraId="5038A145" w14:textId="77777777" w:rsidTr="00540C0F">
        <w:tc>
          <w:tcPr>
            <w:tcW w:w="2376" w:type="dxa"/>
          </w:tcPr>
          <w:p w14:paraId="0EDBF949" w14:textId="30115EC3" w:rsidR="00AF153C" w:rsidRPr="00011986" w:rsidRDefault="00322CCE" w:rsidP="00AF153C">
            <w:pPr>
              <w:pStyle w:val="DHHSbody"/>
            </w:pPr>
            <w:r w:rsidRPr="00011986">
              <w:t>Address</w:t>
            </w:r>
          </w:p>
        </w:tc>
        <w:tc>
          <w:tcPr>
            <w:tcW w:w="8044" w:type="dxa"/>
          </w:tcPr>
          <w:p w14:paraId="5DF6C1C2" w14:textId="77777777" w:rsidR="00AF153C" w:rsidRDefault="00AF153C" w:rsidP="00AF153C">
            <w:pPr>
              <w:pStyle w:val="DHHSbody"/>
            </w:pPr>
          </w:p>
          <w:p w14:paraId="27F72AFB" w14:textId="4ACE0DDD" w:rsidR="00CB7D25" w:rsidRDefault="00CB7D25" w:rsidP="00AF153C">
            <w:pPr>
              <w:pStyle w:val="DHHSbody"/>
            </w:pPr>
          </w:p>
        </w:tc>
      </w:tr>
      <w:tr w:rsidR="00AF153C" w14:paraId="6A483870" w14:textId="77777777" w:rsidTr="00540C0F">
        <w:tc>
          <w:tcPr>
            <w:tcW w:w="2376" w:type="dxa"/>
          </w:tcPr>
          <w:p w14:paraId="278FB5DA" w14:textId="513F74DC" w:rsidR="00AF153C" w:rsidRPr="00011986" w:rsidRDefault="00CB7D25" w:rsidP="00AF153C">
            <w:pPr>
              <w:pStyle w:val="DHHSbody"/>
            </w:pPr>
            <w:r w:rsidRPr="00011986">
              <w:t>Type</w:t>
            </w:r>
            <w:r w:rsidR="00322CCE" w:rsidRPr="00011986">
              <w:t xml:space="preserve"> of workplace</w:t>
            </w:r>
          </w:p>
        </w:tc>
        <w:tc>
          <w:tcPr>
            <w:tcW w:w="8044" w:type="dxa"/>
          </w:tcPr>
          <w:p w14:paraId="4F40213E" w14:textId="77777777" w:rsidR="00AF153C" w:rsidRDefault="00AF153C" w:rsidP="00AF153C">
            <w:pPr>
              <w:pStyle w:val="DHHSbody"/>
            </w:pPr>
          </w:p>
        </w:tc>
      </w:tr>
      <w:tr w:rsidR="00585523" w14:paraId="5D243A8C" w14:textId="77777777" w:rsidTr="00540C0F">
        <w:tc>
          <w:tcPr>
            <w:tcW w:w="2376" w:type="dxa"/>
          </w:tcPr>
          <w:p w14:paraId="1702385C" w14:textId="106297CB" w:rsidR="00585523" w:rsidRPr="00011986" w:rsidRDefault="00585523" w:rsidP="00AF153C">
            <w:pPr>
              <w:pStyle w:val="DHHSbody"/>
            </w:pPr>
            <w:r w:rsidRPr="00011986">
              <w:t>Phone number</w:t>
            </w:r>
          </w:p>
        </w:tc>
        <w:tc>
          <w:tcPr>
            <w:tcW w:w="8044" w:type="dxa"/>
          </w:tcPr>
          <w:p w14:paraId="4B38CD2E" w14:textId="77777777" w:rsidR="00585523" w:rsidRDefault="00585523" w:rsidP="00AF153C">
            <w:pPr>
              <w:pStyle w:val="DHHSbody"/>
            </w:pPr>
          </w:p>
        </w:tc>
      </w:tr>
      <w:tr w:rsidR="00CD6A61" w14:paraId="171E08F2" w14:textId="77777777" w:rsidTr="00540C0F">
        <w:tc>
          <w:tcPr>
            <w:tcW w:w="10420" w:type="dxa"/>
            <w:gridSpan w:val="2"/>
            <w:shd w:val="clear" w:color="auto" w:fill="F2F2F2" w:themeFill="background1" w:themeFillShade="F2"/>
          </w:tcPr>
          <w:p w14:paraId="6B32CE37" w14:textId="3C1778F1" w:rsidR="00CD6A61" w:rsidRDefault="00CD6A61" w:rsidP="00CD6A61">
            <w:pPr>
              <w:pStyle w:val="DHHStablecolhead"/>
            </w:pPr>
            <w:r>
              <w:t xml:space="preserve">Key </w:t>
            </w:r>
            <w:r w:rsidRPr="00540C0F">
              <w:rPr>
                <w:shd w:val="clear" w:color="auto" w:fill="F2F2F2" w:themeFill="background1" w:themeFillShade="F2"/>
              </w:rPr>
              <w:t>workplace contact</w:t>
            </w:r>
          </w:p>
        </w:tc>
      </w:tr>
      <w:tr w:rsidR="00CD6A61" w14:paraId="7F0E1FD5" w14:textId="77777777" w:rsidTr="00540C0F">
        <w:tc>
          <w:tcPr>
            <w:tcW w:w="2376" w:type="dxa"/>
          </w:tcPr>
          <w:p w14:paraId="329E41F9" w14:textId="2C308BA4" w:rsidR="00CD6A61" w:rsidRPr="00011986" w:rsidRDefault="00CD6A61" w:rsidP="00AF153C">
            <w:pPr>
              <w:pStyle w:val="DHHSbody"/>
            </w:pPr>
            <w:r w:rsidRPr="00011986">
              <w:t>Name</w:t>
            </w:r>
          </w:p>
        </w:tc>
        <w:tc>
          <w:tcPr>
            <w:tcW w:w="8044" w:type="dxa"/>
          </w:tcPr>
          <w:p w14:paraId="7C55B503" w14:textId="77777777" w:rsidR="00CD6A61" w:rsidRDefault="00CD6A61" w:rsidP="00AF153C">
            <w:pPr>
              <w:pStyle w:val="DHHSbody"/>
            </w:pPr>
          </w:p>
        </w:tc>
      </w:tr>
      <w:tr w:rsidR="00CD6A61" w14:paraId="20C455D8" w14:textId="77777777" w:rsidTr="00540C0F">
        <w:tc>
          <w:tcPr>
            <w:tcW w:w="2376" w:type="dxa"/>
          </w:tcPr>
          <w:p w14:paraId="0A2E982D" w14:textId="55EFF7EF" w:rsidR="00CD6A61" w:rsidRPr="00011986" w:rsidRDefault="00CD6A61" w:rsidP="00AF153C">
            <w:pPr>
              <w:pStyle w:val="DHHSbody"/>
            </w:pPr>
            <w:r w:rsidRPr="00011986">
              <w:t>Job title</w:t>
            </w:r>
          </w:p>
        </w:tc>
        <w:tc>
          <w:tcPr>
            <w:tcW w:w="8044" w:type="dxa"/>
          </w:tcPr>
          <w:p w14:paraId="3890A986" w14:textId="77777777" w:rsidR="00CD6A61" w:rsidRDefault="00CD6A61" w:rsidP="00AF153C">
            <w:pPr>
              <w:pStyle w:val="DHHSbody"/>
            </w:pPr>
          </w:p>
        </w:tc>
      </w:tr>
      <w:tr w:rsidR="003735BF" w14:paraId="66952352" w14:textId="77777777" w:rsidTr="00540C0F">
        <w:tc>
          <w:tcPr>
            <w:tcW w:w="2376" w:type="dxa"/>
          </w:tcPr>
          <w:p w14:paraId="0A2E2D98" w14:textId="5AAC8AA6" w:rsidR="003735BF" w:rsidRPr="00011986" w:rsidRDefault="00CD6A61" w:rsidP="00AF153C">
            <w:pPr>
              <w:pStyle w:val="DHHSbody"/>
            </w:pPr>
            <w:r w:rsidRPr="00011986">
              <w:t>Phone number</w:t>
            </w:r>
          </w:p>
        </w:tc>
        <w:tc>
          <w:tcPr>
            <w:tcW w:w="8044" w:type="dxa"/>
          </w:tcPr>
          <w:p w14:paraId="2897E767" w14:textId="77777777" w:rsidR="003735BF" w:rsidRDefault="003735BF" w:rsidP="00AF153C">
            <w:pPr>
              <w:pStyle w:val="DHHSbody"/>
            </w:pPr>
          </w:p>
        </w:tc>
      </w:tr>
      <w:tr w:rsidR="00CD6A61" w14:paraId="0848C0C5" w14:textId="77777777" w:rsidTr="00540C0F">
        <w:tc>
          <w:tcPr>
            <w:tcW w:w="2376" w:type="dxa"/>
          </w:tcPr>
          <w:p w14:paraId="5C235768" w14:textId="55E1B008" w:rsidR="00CD6A61" w:rsidRPr="00011986" w:rsidRDefault="00CD6A61" w:rsidP="00AF153C">
            <w:pPr>
              <w:pStyle w:val="DHHSbody"/>
            </w:pPr>
            <w:r w:rsidRPr="00011986">
              <w:t>Email</w:t>
            </w:r>
          </w:p>
        </w:tc>
        <w:tc>
          <w:tcPr>
            <w:tcW w:w="8044" w:type="dxa"/>
          </w:tcPr>
          <w:p w14:paraId="52DD2106" w14:textId="77777777" w:rsidR="00CD6A61" w:rsidRDefault="00CD6A61" w:rsidP="00AF153C">
            <w:pPr>
              <w:pStyle w:val="DHHSbody"/>
            </w:pPr>
          </w:p>
        </w:tc>
      </w:tr>
      <w:tr w:rsidR="00540C0F" w14:paraId="2BCF44AF" w14:textId="77777777" w:rsidTr="00540C0F">
        <w:tc>
          <w:tcPr>
            <w:tcW w:w="10420" w:type="dxa"/>
            <w:gridSpan w:val="2"/>
            <w:shd w:val="clear" w:color="auto" w:fill="F2F2F2" w:themeFill="background1" w:themeFillShade="F2"/>
          </w:tcPr>
          <w:p w14:paraId="1DCBBAF0" w14:textId="0B67AA58" w:rsidR="00540C0F" w:rsidRDefault="00540C0F" w:rsidP="00540C0F">
            <w:pPr>
              <w:pStyle w:val="DHHStablecolhead"/>
            </w:pPr>
            <w:r>
              <w:t xml:space="preserve">Confirmed </w:t>
            </w:r>
            <w:r w:rsidRPr="00540C0F">
              <w:rPr>
                <w:shd w:val="clear" w:color="auto" w:fill="F2F2F2" w:themeFill="background1" w:themeFillShade="F2"/>
              </w:rPr>
              <w:t>case details</w:t>
            </w:r>
          </w:p>
        </w:tc>
      </w:tr>
      <w:tr w:rsidR="00540C0F" w14:paraId="75B89047" w14:textId="77777777" w:rsidTr="00540C0F">
        <w:tc>
          <w:tcPr>
            <w:tcW w:w="2376" w:type="dxa"/>
          </w:tcPr>
          <w:p w14:paraId="787B3D2D" w14:textId="25F12F51" w:rsidR="00540C0F" w:rsidRPr="00011986" w:rsidRDefault="002140E8" w:rsidP="00AF153C">
            <w:pPr>
              <w:pStyle w:val="DHHSbody"/>
            </w:pPr>
            <w:r w:rsidRPr="00011986">
              <w:t>Name</w:t>
            </w:r>
          </w:p>
        </w:tc>
        <w:tc>
          <w:tcPr>
            <w:tcW w:w="8044" w:type="dxa"/>
          </w:tcPr>
          <w:p w14:paraId="2AE6DCFD" w14:textId="77777777" w:rsidR="00540C0F" w:rsidRDefault="00540C0F" w:rsidP="00AF153C">
            <w:pPr>
              <w:pStyle w:val="DHHSbody"/>
            </w:pPr>
          </w:p>
        </w:tc>
      </w:tr>
      <w:tr w:rsidR="00540C0F" w14:paraId="66F89D14" w14:textId="77777777" w:rsidTr="00540C0F">
        <w:tc>
          <w:tcPr>
            <w:tcW w:w="2376" w:type="dxa"/>
          </w:tcPr>
          <w:p w14:paraId="37178C58" w14:textId="59E5ED9C" w:rsidR="00540C0F" w:rsidRPr="00011986" w:rsidRDefault="002140E8" w:rsidP="00AF153C">
            <w:pPr>
              <w:pStyle w:val="DHHSbody"/>
            </w:pPr>
            <w:r w:rsidRPr="00011986">
              <w:t>Date of birth</w:t>
            </w:r>
          </w:p>
        </w:tc>
        <w:tc>
          <w:tcPr>
            <w:tcW w:w="8044" w:type="dxa"/>
          </w:tcPr>
          <w:p w14:paraId="1D6FD986" w14:textId="77777777" w:rsidR="00540C0F" w:rsidRDefault="00540C0F" w:rsidP="00AF153C">
            <w:pPr>
              <w:pStyle w:val="DHHSbody"/>
            </w:pPr>
          </w:p>
        </w:tc>
      </w:tr>
      <w:tr w:rsidR="002140E8" w14:paraId="41270F2D" w14:textId="77777777" w:rsidTr="00540C0F">
        <w:tc>
          <w:tcPr>
            <w:tcW w:w="2376" w:type="dxa"/>
          </w:tcPr>
          <w:p w14:paraId="7E41E85A" w14:textId="78F07FE7" w:rsidR="002140E8" w:rsidRPr="00011986" w:rsidRDefault="002140E8" w:rsidP="00AF153C">
            <w:pPr>
              <w:pStyle w:val="DHHSbody"/>
            </w:pPr>
            <w:r w:rsidRPr="00011986">
              <w:t>Address</w:t>
            </w:r>
          </w:p>
        </w:tc>
        <w:tc>
          <w:tcPr>
            <w:tcW w:w="8044" w:type="dxa"/>
          </w:tcPr>
          <w:p w14:paraId="382F9BEF" w14:textId="77777777" w:rsidR="002140E8" w:rsidRDefault="002140E8" w:rsidP="00AF153C">
            <w:pPr>
              <w:pStyle w:val="DHHSbody"/>
            </w:pPr>
          </w:p>
          <w:p w14:paraId="417BB04B" w14:textId="4665530B" w:rsidR="002A6746" w:rsidRDefault="002A6746" w:rsidP="00AF153C">
            <w:pPr>
              <w:pStyle w:val="DHHSbody"/>
            </w:pPr>
          </w:p>
        </w:tc>
      </w:tr>
      <w:tr w:rsidR="008E0297" w14:paraId="5B507055" w14:textId="77777777" w:rsidTr="00540C0F">
        <w:tc>
          <w:tcPr>
            <w:tcW w:w="2376" w:type="dxa"/>
          </w:tcPr>
          <w:p w14:paraId="047BC960" w14:textId="323F9EC3" w:rsidR="008E0297" w:rsidRPr="00011986" w:rsidRDefault="008E0297" w:rsidP="00AF153C">
            <w:pPr>
              <w:pStyle w:val="DHHSbody"/>
            </w:pPr>
            <w:r w:rsidRPr="00011986">
              <w:t>Phone number</w:t>
            </w:r>
          </w:p>
        </w:tc>
        <w:tc>
          <w:tcPr>
            <w:tcW w:w="8044" w:type="dxa"/>
          </w:tcPr>
          <w:p w14:paraId="1BE92C2D" w14:textId="77777777" w:rsidR="008E0297" w:rsidRDefault="008E0297" w:rsidP="00AF153C">
            <w:pPr>
              <w:pStyle w:val="DHHSbody"/>
            </w:pPr>
          </w:p>
        </w:tc>
      </w:tr>
      <w:tr w:rsidR="008B6228" w14:paraId="6BB0E066" w14:textId="77777777" w:rsidTr="00540C0F">
        <w:tc>
          <w:tcPr>
            <w:tcW w:w="2376" w:type="dxa"/>
          </w:tcPr>
          <w:p w14:paraId="16D98152" w14:textId="28A4779D" w:rsidR="008B6228" w:rsidRPr="00011986" w:rsidRDefault="00BD11F8" w:rsidP="00AF153C">
            <w:pPr>
              <w:pStyle w:val="DHHSbody"/>
            </w:pPr>
            <w:r w:rsidRPr="00011986">
              <w:t>Date of positive test</w:t>
            </w:r>
          </w:p>
        </w:tc>
        <w:tc>
          <w:tcPr>
            <w:tcW w:w="8044" w:type="dxa"/>
          </w:tcPr>
          <w:p w14:paraId="3142D34C" w14:textId="77777777" w:rsidR="008B6228" w:rsidRDefault="008B6228" w:rsidP="00AF153C">
            <w:pPr>
              <w:pStyle w:val="DHHSbody"/>
            </w:pPr>
          </w:p>
        </w:tc>
      </w:tr>
      <w:tr w:rsidR="00BD11F8" w14:paraId="2432B84E" w14:textId="77777777" w:rsidTr="00540C0F">
        <w:tc>
          <w:tcPr>
            <w:tcW w:w="2376" w:type="dxa"/>
          </w:tcPr>
          <w:p w14:paraId="037088CC" w14:textId="1F80386C" w:rsidR="00BD11F8" w:rsidRPr="00011986" w:rsidRDefault="00310190" w:rsidP="00AF153C">
            <w:pPr>
              <w:pStyle w:val="DHHSbody"/>
            </w:pPr>
            <w:r w:rsidRPr="00011986">
              <w:t>Date/time of symptom onset</w:t>
            </w:r>
          </w:p>
        </w:tc>
        <w:tc>
          <w:tcPr>
            <w:tcW w:w="8044" w:type="dxa"/>
          </w:tcPr>
          <w:p w14:paraId="0F3CA280" w14:textId="77777777" w:rsidR="00BD11F8" w:rsidRDefault="00BD11F8" w:rsidP="00AF153C">
            <w:pPr>
              <w:pStyle w:val="DHHSbody"/>
            </w:pPr>
          </w:p>
        </w:tc>
      </w:tr>
      <w:tr w:rsidR="00310190" w14:paraId="263C536A" w14:textId="77777777" w:rsidTr="00540C0F">
        <w:tc>
          <w:tcPr>
            <w:tcW w:w="2376" w:type="dxa"/>
          </w:tcPr>
          <w:p w14:paraId="6A7BEECE" w14:textId="7432EA5E" w:rsidR="00310190" w:rsidRPr="00011986" w:rsidRDefault="00310190" w:rsidP="00AF153C">
            <w:pPr>
              <w:pStyle w:val="DHHSbody"/>
            </w:pPr>
            <w:r w:rsidRPr="00011986">
              <w:t>Attended work during infectious period</w:t>
            </w:r>
            <w:r w:rsidR="00BD2AF5" w:rsidRPr="00011986">
              <w:t xml:space="preserve"> </w:t>
            </w:r>
            <w:r w:rsidR="00BD2AF5" w:rsidRPr="00011986">
              <w:rPr>
                <w:i/>
                <w:iCs/>
              </w:rPr>
              <w:t>(Yes/No)</w:t>
            </w:r>
          </w:p>
        </w:tc>
        <w:tc>
          <w:tcPr>
            <w:tcW w:w="8044" w:type="dxa"/>
          </w:tcPr>
          <w:p w14:paraId="2F8541DC" w14:textId="77777777" w:rsidR="00310190" w:rsidRDefault="00310190" w:rsidP="00AF153C">
            <w:pPr>
              <w:pStyle w:val="DHHSbody"/>
            </w:pPr>
          </w:p>
        </w:tc>
      </w:tr>
    </w:tbl>
    <w:p w14:paraId="5CD3D270" w14:textId="1C0DE9DF" w:rsidR="00AF153C" w:rsidRPr="000E29F0" w:rsidRDefault="008E0297" w:rsidP="000E29F0">
      <w:pPr>
        <w:pStyle w:val="DHHSbody"/>
      </w:pPr>
      <w:r w:rsidRPr="000E29F0">
        <w:t>Note: infectious period = 48 hours before symptom onset</w:t>
      </w:r>
      <w:r w:rsidR="00D10389" w:rsidRPr="000E29F0">
        <w:t xml:space="preserve"> (for asymptomatic cases, taken as 48 hours </w:t>
      </w:r>
      <w:r w:rsidR="00725D56" w:rsidRPr="000E29F0">
        <w:t>prior to test date</w:t>
      </w:r>
      <w:r w:rsidR="002A6746" w:rsidRPr="000E29F0">
        <w:t>).</w:t>
      </w:r>
    </w:p>
    <w:p w14:paraId="0D4A5DCC" w14:textId="77777777" w:rsidR="00B67117" w:rsidRDefault="00B67117" w:rsidP="00B67117">
      <w:pPr>
        <w:pStyle w:val="DHHSbody"/>
      </w:pPr>
    </w:p>
    <w:p w14:paraId="016882B2" w14:textId="77777777" w:rsidR="002A6746" w:rsidRDefault="002A6746" w:rsidP="00B67117">
      <w:pPr>
        <w:pStyle w:val="DHHSbody"/>
      </w:pPr>
    </w:p>
    <w:p w14:paraId="348C4D7F" w14:textId="77777777" w:rsidR="002A6746" w:rsidRDefault="002A6746" w:rsidP="00B67117">
      <w:pPr>
        <w:pStyle w:val="DHHSbody"/>
      </w:pPr>
    </w:p>
    <w:p w14:paraId="676EA6B9" w14:textId="77777777" w:rsidR="002A6746" w:rsidRDefault="002A6746" w:rsidP="00B67117">
      <w:pPr>
        <w:pStyle w:val="DHHSbody"/>
      </w:pPr>
    </w:p>
    <w:p w14:paraId="3FE3F155" w14:textId="77777777" w:rsidR="002A6746" w:rsidRDefault="002A6746" w:rsidP="00B67117">
      <w:pPr>
        <w:pStyle w:val="DHHSbody"/>
      </w:pPr>
    </w:p>
    <w:p w14:paraId="0138800C" w14:textId="77777777" w:rsidR="002A6746" w:rsidRDefault="002A6746" w:rsidP="00B67117">
      <w:pPr>
        <w:pStyle w:val="DHHSbody"/>
      </w:pPr>
    </w:p>
    <w:p w14:paraId="40B4B719" w14:textId="77777777" w:rsidR="002A6746" w:rsidRDefault="002A6746" w:rsidP="00B67117">
      <w:pPr>
        <w:pStyle w:val="DHHSbody"/>
      </w:pPr>
    </w:p>
    <w:p w14:paraId="29A08C94" w14:textId="77777777" w:rsidR="002A6746" w:rsidRDefault="002A6746" w:rsidP="00B67117">
      <w:pPr>
        <w:pStyle w:val="DHHSbody"/>
      </w:pPr>
    </w:p>
    <w:p w14:paraId="44447182" w14:textId="47DE431B" w:rsidR="00EF5214" w:rsidRDefault="00DC03B0" w:rsidP="00EF5214">
      <w:pPr>
        <w:pStyle w:val="Heading1"/>
      </w:pPr>
      <w:r>
        <w:lastRenderedPageBreak/>
        <w:t>Appendix 1</w:t>
      </w:r>
    </w:p>
    <w:p w14:paraId="10C35F4C" w14:textId="59C6FEF4" w:rsidR="009C6E53" w:rsidRPr="009C6E53" w:rsidRDefault="00DC03B0" w:rsidP="00EF5214">
      <w:pPr>
        <w:pStyle w:val="Heading2"/>
      </w:pPr>
      <w:r>
        <w:t xml:space="preserve">Workplace risk assessment </w:t>
      </w:r>
    </w:p>
    <w:tbl>
      <w:tblPr>
        <w:tblStyle w:val="TableGrid"/>
        <w:tblW w:w="0" w:type="auto"/>
        <w:tblLook w:val="04A0" w:firstRow="1" w:lastRow="0" w:firstColumn="1" w:lastColumn="0" w:noHBand="0" w:noVBand="1"/>
      </w:tblPr>
      <w:tblGrid>
        <w:gridCol w:w="3964"/>
        <w:gridCol w:w="6230"/>
      </w:tblGrid>
      <w:tr w:rsidR="00851BDD" w14:paraId="4E24CB44" w14:textId="77777777" w:rsidTr="00305883">
        <w:tc>
          <w:tcPr>
            <w:tcW w:w="10194" w:type="dxa"/>
            <w:gridSpan w:val="2"/>
            <w:shd w:val="clear" w:color="auto" w:fill="1F497D" w:themeFill="text2"/>
          </w:tcPr>
          <w:p w14:paraId="322B9CA2" w14:textId="2468D8EA" w:rsidR="00851BDD" w:rsidRPr="00A966C6" w:rsidRDefault="00851BDD" w:rsidP="00366D82">
            <w:pPr>
              <w:pStyle w:val="DHHSbody"/>
              <w:rPr>
                <w:b/>
                <w:color w:val="FFFFFF" w:themeColor="background1"/>
              </w:rPr>
            </w:pPr>
            <w:r>
              <w:rPr>
                <w:b/>
                <w:color w:val="FFFFFF" w:themeColor="background1"/>
              </w:rPr>
              <w:t>Workplace risk assessment</w:t>
            </w:r>
          </w:p>
        </w:tc>
      </w:tr>
      <w:tr w:rsidR="00851BDD" w14:paraId="59AD14EC" w14:textId="77777777" w:rsidTr="00305883">
        <w:tc>
          <w:tcPr>
            <w:tcW w:w="10194" w:type="dxa"/>
            <w:gridSpan w:val="2"/>
            <w:shd w:val="clear" w:color="auto" w:fill="8DB3E2" w:themeFill="text2" w:themeFillTint="66"/>
          </w:tcPr>
          <w:p w14:paraId="7496D66D" w14:textId="5FFE5C87" w:rsidR="00851BDD" w:rsidRPr="00A966C6" w:rsidRDefault="00851BDD" w:rsidP="00366D82">
            <w:pPr>
              <w:pStyle w:val="DHHSbody"/>
              <w:rPr>
                <w:b/>
              </w:rPr>
            </w:pPr>
            <w:r w:rsidRPr="00A966C6">
              <w:rPr>
                <w:b/>
                <w:bCs/>
              </w:rPr>
              <w:t xml:space="preserve">Information about the </w:t>
            </w:r>
            <w:r>
              <w:rPr>
                <w:b/>
                <w:bCs/>
              </w:rPr>
              <w:t>case</w:t>
            </w:r>
            <w:r w:rsidR="00C036AA">
              <w:rPr>
                <w:b/>
                <w:bCs/>
              </w:rPr>
              <w:t>(s)</w:t>
            </w:r>
          </w:p>
        </w:tc>
      </w:tr>
      <w:tr w:rsidR="00851BDD" w14:paraId="4A034D6D" w14:textId="77777777" w:rsidTr="00305883">
        <w:tc>
          <w:tcPr>
            <w:tcW w:w="3964" w:type="dxa"/>
          </w:tcPr>
          <w:p w14:paraId="5A8EC3FD" w14:textId="16FDDBC9" w:rsidR="00851BDD" w:rsidRDefault="00851BDD" w:rsidP="00366D82">
            <w:pPr>
              <w:pStyle w:val="DHHSbody"/>
            </w:pPr>
            <w:r>
              <w:t xml:space="preserve">Determine the infectious period </w:t>
            </w:r>
            <w:proofErr w:type="gramStart"/>
            <w:r w:rsidRPr="009B6D79">
              <w:rPr>
                <w:i/>
                <w:iCs/>
              </w:rPr>
              <w:t>The</w:t>
            </w:r>
            <w:proofErr w:type="gramEnd"/>
            <w:r w:rsidRPr="009B6D79">
              <w:rPr>
                <w:i/>
                <w:iCs/>
              </w:rPr>
              <w:t xml:space="preserve"> infectious period is taken as 48 hours before symptom onset.</w:t>
            </w:r>
            <w:r w:rsidRPr="68B3F251">
              <w:rPr>
                <w:rFonts w:eastAsia="Arial" w:cs="Arial"/>
                <w:sz w:val="22"/>
                <w:szCs w:val="22"/>
              </w:rPr>
              <w:t xml:space="preserve"> </w:t>
            </w:r>
          </w:p>
          <w:p w14:paraId="60088F5A" w14:textId="5E676818" w:rsidR="00851BDD" w:rsidRDefault="562E191F" w:rsidP="00366D82">
            <w:pPr>
              <w:pStyle w:val="DHHSbody"/>
            </w:pPr>
            <w:r w:rsidRPr="68B3F251">
              <w:rPr>
                <w:rFonts w:eastAsia="Arial" w:cs="Arial"/>
                <w:sz w:val="22"/>
                <w:szCs w:val="22"/>
              </w:rPr>
              <w:t>Find out when the individual developed symptoms.</w:t>
            </w:r>
            <w:r w:rsidR="00851BDD">
              <w:t xml:space="preserve"> </w:t>
            </w:r>
            <w:r w:rsidR="00C5364B">
              <w:t>If they did not have symptoms, the infectious period commences 48 hours prior to when the test (swab) was taken.</w:t>
            </w:r>
          </w:p>
        </w:tc>
        <w:tc>
          <w:tcPr>
            <w:tcW w:w="6230" w:type="dxa"/>
          </w:tcPr>
          <w:p w14:paraId="437065EF" w14:textId="77777777" w:rsidR="00851BDD" w:rsidRDefault="00851BDD" w:rsidP="00366D82">
            <w:pPr>
              <w:pStyle w:val="DHHSbody"/>
            </w:pPr>
          </w:p>
        </w:tc>
      </w:tr>
      <w:tr w:rsidR="00851BDD" w14:paraId="7A554F77" w14:textId="77777777" w:rsidTr="00305883">
        <w:trPr>
          <w:trHeight w:val="50"/>
        </w:trPr>
        <w:tc>
          <w:tcPr>
            <w:tcW w:w="3964" w:type="dxa"/>
          </w:tcPr>
          <w:p w14:paraId="7BBE3300" w14:textId="431F967B" w:rsidR="00851BDD" w:rsidRDefault="00851BDD" w:rsidP="425EFF52">
            <w:pPr>
              <w:pStyle w:val="DHHSbody"/>
            </w:pPr>
            <w:r>
              <w:t>Determine the possible exposure times</w:t>
            </w:r>
            <w:r w:rsidR="42A113EC">
              <w:t xml:space="preserve">. </w:t>
            </w:r>
            <w:r>
              <w:t>Dates and times individual(s) attended the workplace during their infectious period.</w:t>
            </w:r>
          </w:p>
        </w:tc>
        <w:tc>
          <w:tcPr>
            <w:tcW w:w="6230" w:type="dxa"/>
          </w:tcPr>
          <w:p w14:paraId="4AB77020" w14:textId="77777777" w:rsidR="00851BDD" w:rsidRDefault="00851BDD" w:rsidP="00366D82">
            <w:pPr>
              <w:pStyle w:val="DHHSbody"/>
            </w:pPr>
          </w:p>
        </w:tc>
      </w:tr>
      <w:tr w:rsidR="00851BDD" w14:paraId="7DA5300F" w14:textId="77777777" w:rsidTr="00305883">
        <w:trPr>
          <w:trHeight w:val="983"/>
        </w:trPr>
        <w:tc>
          <w:tcPr>
            <w:tcW w:w="3964" w:type="dxa"/>
          </w:tcPr>
          <w:p w14:paraId="35D69240" w14:textId="77777777" w:rsidR="00851BDD" w:rsidRDefault="00851BDD" w:rsidP="00366D82">
            <w:pPr>
              <w:pStyle w:val="DHHSbody"/>
            </w:pPr>
            <w:r>
              <w:t>Determine the work area or sites used by the individual during those times:</w:t>
            </w:r>
          </w:p>
          <w:p w14:paraId="03B56B35" w14:textId="77777777" w:rsidR="00851BDD" w:rsidRDefault="00851BDD" w:rsidP="00366D82">
            <w:pPr>
              <w:pStyle w:val="DHHSbullet1"/>
            </w:pPr>
            <w:r>
              <w:t>Where possible, include approximate duration of time spent in each location or area within a site (e.g. specific rooms or spaces within a larger building, whether enclosed or outdoors etc.).</w:t>
            </w:r>
          </w:p>
          <w:p w14:paraId="61DE8E71" w14:textId="77777777" w:rsidR="00851BDD" w:rsidRDefault="00851BDD" w:rsidP="00366D82">
            <w:pPr>
              <w:pStyle w:val="DHHSbullet1"/>
            </w:pPr>
            <w:r>
              <w:t>Were there any areas where it is less likely the individual was able to physically distance from others?</w:t>
            </w:r>
          </w:p>
        </w:tc>
        <w:tc>
          <w:tcPr>
            <w:tcW w:w="6230" w:type="dxa"/>
          </w:tcPr>
          <w:p w14:paraId="320B7C1D" w14:textId="77777777" w:rsidR="00851BDD" w:rsidRDefault="00851BDD" w:rsidP="00366D82">
            <w:pPr>
              <w:pStyle w:val="DHHSbody"/>
            </w:pPr>
          </w:p>
        </w:tc>
      </w:tr>
      <w:tr w:rsidR="00851BDD" w14:paraId="56557C9E" w14:textId="77777777" w:rsidTr="00305883">
        <w:trPr>
          <w:trHeight w:val="1260"/>
        </w:trPr>
        <w:tc>
          <w:tcPr>
            <w:tcW w:w="3964" w:type="dxa"/>
          </w:tcPr>
          <w:p w14:paraId="4531B340" w14:textId="77777777" w:rsidR="00851BDD" w:rsidRDefault="00851BDD" w:rsidP="00366D82">
            <w:pPr>
              <w:pStyle w:val="DHHSbody"/>
            </w:pPr>
            <w:r>
              <w:t>Communal facilities or shared areas used or likely to have been used by the individual (e.g. hallways, lifts, bathrooms, tea rooms, kitchens, meeting rooms etc.).</w:t>
            </w:r>
          </w:p>
        </w:tc>
        <w:tc>
          <w:tcPr>
            <w:tcW w:w="6230" w:type="dxa"/>
          </w:tcPr>
          <w:p w14:paraId="1EB66536" w14:textId="77777777" w:rsidR="00851BDD" w:rsidRDefault="00851BDD" w:rsidP="00366D82">
            <w:pPr>
              <w:pStyle w:val="DHHSbody"/>
            </w:pPr>
          </w:p>
        </w:tc>
      </w:tr>
      <w:tr w:rsidR="00851BDD" w14:paraId="4DA9997D" w14:textId="77777777" w:rsidTr="00305883">
        <w:trPr>
          <w:trHeight w:val="696"/>
        </w:trPr>
        <w:tc>
          <w:tcPr>
            <w:tcW w:w="3964" w:type="dxa"/>
          </w:tcPr>
          <w:p w14:paraId="289A957D" w14:textId="77777777" w:rsidR="00851BDD" w:rsidRDefault="00851BDD" w:rsidP="00366D82">
            <w:pPr>
              <w:pStyle w:val="DHHSbody"/>
            </w:pPr>
            <w:r>
              <w:t>Food and drink outlets or onsite shops used by the individual.</w:t>
            </w:r>
          </w:p>
        </w:tc>
        <w:tc>
          <w:tcPr>
            <w:tcW w:w="6230" w:type="dxa"/>
          </w:tcPr>
          <w:p w14:paraId="4D6598F4" w14:textId="77777777" w:rsidR="00851BDD" w:rsidRDefault="00851BDD" w:rsidP="00366D82">
            <w:pPr>
              <w:pStyle w:val="DHHSbody"/>
            </w:pPr>
          </w:p>
        </w:tc>
      </w:tr>
      <w:tr w:rsidR="00A230DE" w14:paraId="4797A3AF" w14:textId="77777777" w:rsidTr="00305883">
        <w:trPr>
          <w:trHeight w:val="696"/>
        </w:trPr>
        <w:tc>
          <w:tcPr>
            <w:tcW w:w="3964" w:type="dxa"/>
          </w:tcPr>
          <w:p w14:paraId="4617E5C4" w14:textId="7EA6E4F5" w:rsidR="00A230DE" w:rsidRDefault="00A230DE" w:rsidP="00366D82">
            <w:pPr>
              <w:pStyle w:val="DHHSbody"/>
            </w:pPr>
            <w:r>
              <w:t>Assess if th</w:t>
            </w:r>
            <w:r w:rsidR="00136755">
              <w:t xml:space="preserve">ere has been close contact by the case </w:t>
            </w:r>
            <w:r w:rsidR="005D6336">
              <w:t>with others on breaks</w:t>
            </w:r>
            <w:r w:rsidR="00950848">
              <w:t xml:space="preserve"> (including smoking breaks), before and after work, </w:t>
            </w:r>
            <w:r w:rsidR="00275FBA">
              <w:t xml:space="preserve">in car parks </w:t>
            </w:r>
            <w:r w:rsidR="00950848">
              <w:t xml:space="preserve">and </w:t>
            </w:r>
            <w:r w:rsidR="004F731E">
              <w:t xml:space="preserve">in transit to and from work (e.g. </w:t>
            </w:r>
            <w:r w:rsidR="00275FBA">
              <w:t>carpooling</w:t>
            </w:r>
            <w:r w:rsidR="004F731E">
              <w:t xml:space="preserve">). </w:t>
            </w:r>
            <w:r w:rsidR="00124F6E">
              <w:t>Close contact in these circumstances will als</w:t>
            </w:r>
            <w:r w:rsidR="00275FBA">
              <w:t>o determine whether a person is a close contact.</w:t>
            </w:r>
          </w:p>
        </w:tc>
        <w:tc>
          <w:tcPr>
            <w:tcW w:w="6230" w:type="dxa"/>
          </w:tcPr>
          <w:p w14:paraId="1DD676C8" w14:textId="77777777" w:rsidR="00A230DE" w:rsidRDefault="00A230DE" w:rsidP="00366D82">
            <w:pPr>
              <w:pStyle w:val="DHHSbody"/>
            </w:pPr>
          </w:p>
        </w:tc>
      </w:tr>
      <w:tr w:rsidR="004F2C41" w14:paraId="14837FE5" w14:textId="77777777" w:rsidTr="007A098D">
        <w:trPr>
          <w:trHeight w:val="195"/>
        </w:trPr>
        <w:tc>
          <w:tcPr>
            <w:tcW w:w="10194" w:type="dxa"/>
            <w:gridSpan w:val="2"/>
            <w:shd w:val="clear" w:color="auto" w:fill="8DB3E2" w:themeFill="text2" w:themeFillTint="66"/>
          </w:tcPr>
          <w:p w14:paraId="30B46B42" w14:textId="259E499F" w:rsidR="004F2C41" w:rsidRPr="007C6F76" w:rsidRDefault="004F2C41" w:rsidP="00366D82">
            <w:pPr>
              <w:pStyle w:val="DHHSbody"/>
              <w:rPr>
                <w:b/>
                <w:bCs/>
              </w:rPr>
            </w:pPr>
            <w:r w:rsidRPr="007C6F76">
              <w:rPr>
                <w:b/>
                <w:bCs/>
              </w:rPr>
              <w:t xml:space="preserve">Temporal </w:t>
            </w:r>
            <w:r w:rsidR="007C6F76" w:rsidRPr="007C6F76">
              <w:rPr>
                <w:b/>
                <w:bCs/>
              </w:rPr>
              <w:t>factors</w:t>
            </w:r>
          </w:p>
        </w:tc>
      </w:tr>
      <w:tr w:rsidR="004F2C41" w14:paraId="775479D3" w14:textId="77777777" w:rsidTr="00305883">
        <w:trPr>
          <w:trHeight w:val="696"/>
        </w:trPr>
        <w:tc>
          <w:tcPr>
            <w:tcW w:w="3964" w:type="dxa"/>
          </w:tcPr>
          <w:p w14:paraId="0F20DE80" w14:textId="62C5E16F" w:rsidR="004F2C41" w:rsidRDefault="007C6F76" w:rsidP="00366D82">
            <w:pPr>
              <w:pStyle w:val="DHHSbody"/>
            </w:pPr>
            <w:r>
              <w:t xml:space="preserve">Assess the </w:t>
            </w:r>
            <w:r w:rsidR="001D5171">
              <w:t xml:space="preserve">timing </w:t>
            </w:r>
            <w:r w:rsidR="00F25594">
              <w:t>and sh</w:t>
            </w:r>
            <w:r w:rsidR="006030F6">
              <w:t xml:space="preserve">ifts worked by the case. </w:t>
            </w:r>
            <w:r w:rsidR="00D744EA">
              <w:t xml:space="preserve">Determine </w:t>
            </w:r>
            <w:r w:rsidR="00A86B9B">
              <w:t>how many people may have been exposed to th</w:t>
            </w:r>
            <w:r w:rsidR="00887738">
              <w:t>e case</w:t>
            </w:r>
            <w:r w:rsidR="00F70FEF">
              <w:t xml:space="preserve">. Was there </w:t>
            </w:r>
            <w:r>
              <w:t>a crossover (contamination</w:t>
            </w:r>
            <w:r w:rsidR="00F70FEF">
              <w:t>)</w:t>
            </w:r>
            <w:r>
              <w:t xml:space="preserve"> between </w:t>
            </w:r>
            <w:r w:rsidR="00F70FEF">
              <w:t xml:space="preserve">the </w:t>
            </w:r>
            <w:r w:rsidR="00CE65C6">
              <w:t xml:space="preserve">shift the case worked and the </w:t>
            </w:r>
            <w:r w:rsidR="00CE65C6">
              <w:lastRenderedPageBreak/>
              <w:t>shift before/after</w:t>
            </w:r>
            <w:r w:rsidR="000147D1">
              <w:t>?</w:t>
            </w:r>
            <w:r w:rsidR="004125D2">
              <w:t xml:space="preserve"> </w:t>
            </w:r>
            <w:r w:rsidR="003F32F7">
              <w:t xml:space="preserve">Are there </w:t>
            </w:r>
            <w:r w:rsidR="00E45755">
              <w:t xml:space="preserve">household contacts of the case </w:t>
            </w:r>
            <w:r w:rsidR="00691CD1">
              <w:t>on other shifts?</w:t>
            </w:r>
          </w:p>
        </w:tc>
        <w:tc>
          <w:tcPr>
            <w:tcW w:w="6230" w:type="dxa"/>
          </w:tcPr>
          <w:p w14:paraId="7B04844D" w14:textId="77777777" w:rsidR="004F2C41" w:rsidRDefault="004F2C41" w:rsidP="00366D82">
            <w:pPr>
              <w:pStyle w:val="DHHSbody"/>
            </w:pPr>
          </w:p>
        </w:tc>
      </w:tr>
      <w:tr w:rsidR="00851BDD" w14:paraId="7CBD4B91" w14:textId="77777777" w:rsidTr="00305883">
        <w:tc>
          <w:tcPr>
            <w:tcW w:w="10194" w:type="dxa"/>
            <w:gridSpan w:val="2"/>
            <w:shd w:val="clear" w:color="auto" w:fill="8DB3E2" w:themeFill="text2" w:themeFillTint="66"/>
          </w:tcPr>
          <w:p w14:paraId="7E7229DF" w14:textId="77777777" w:rsidR="00851BDD" w:rsidRPr="00026124" w:rsidRDefault="00851BDD" w:rsidP="00366D82">
            <w:pPr>
              <w:pStyle w:val="DHHSbody"/>
              <w:rPr>
                <w:b/>
                <w:bCs/>
              </w:rPr>
            </w:pPr>
            <w:r>
              <w:rPr>
                <w:b/>
                <w:bCs/>
              </w:rPr>
              <w:t>Work site layout</w:t>
            </w:r>
          </w:p>
        </w:tc>
      </w:tr>
      <w:tr w:rsidR="00851BDD" w14:paraId="7FADA1DC" w14:textId="77777777" w:rsidTr="00305883">
        <w:trPr>
          <w:trHeight w:val="50"/>
        </w:trPr>
        <w:tc>
          <w:tcPr>
            <w:tcW w:w="3964" w:type="dxa"/>
          </w:tcPr>
          <w:p w14:paraId="0508E7C0" w14:textId="77777777" w:rsidR="00851BDD" w:rsidRDefault="00851BDD" w:rsidP="00366D82">
            <w:pPr>
              <w:pStyle w:val="DHHSbody"/>
            </w:pPr>
            <w:r>
              <w:t xml:space="preserve">Can the area used by the individual be reliably closed for cleaning whilst maintaining operations in another part of the worksite? </w:t>
            </w:r>
          </w:p>
        </w:tc>
        <w:tc>
          <w:tcPr>
            <w:tcW w:w="6230" w:type="dxa"/>
          </w:tcPr>
          <w:p w14:paraId="41AF5DC8" w14:textId="77777777" w:rsidR="00851BDD" w:rsidRDefault="00851BDD" w:rsidP="00366D82">
            <w:pPr>
              <w:pStyle w:val="DHHSbody"/>
            </w:pPr>
          </w:p>
        </w:tc>
      </w:tr>
      <w:tr w:rsidR="00851BDD" w14:paraId="5D128F5E" w14:textId="77777777" w:rsidTr="00305883">
        <w:tc>
          <w:tcPr>
            <w:tcW w:w="10194" w:type="dxa"/>
            <w:gridSpan w:val="2"/>
            <w:shd w:val="clear" w:color="auto" w:fill="8DB3E2" w:themeFill="text2" w:themeFillTint="66"/>
          </w:tcPr>
          <w:p w14:paraId="43277DD1" w14:textId="77777777" w:rsidR="00851BDD" w:rsidRPr="00EC1370" w:rsidRDefault="00851BDD" w:rsidP="00366D82">
            <w:pPr>
              <w:pStyle w:val="DHHSbody"/>
              <w:rPr>
                <w:b/>
              </w:rPr>
            </w:pPr>
            <w:r w:rsidRPr="00EC1370">
              <w:rPr>
                <w:b/>
                <w:bCs/>
              </w:rPr>
              <w:t>Other site considerations</w:t>
            </w:r>
          </w:p>
        </w:tc>
      </w:tr>
      <w:tr w:rsidR="00851BDD" w14:paraId="3780C444" w14:textId="77777777" w:rsidTr="00305883">
        <w:trPr>
          <w:trHeight w:val="2804"/>
        </w:trPr>
        <w:tc>
          <w:tcPr>
            <w:tcW w:w="3964" w:type="dxa"/>
          </w:tcPr>
          <w:p w14:paraId="2C12FE30" w14:textId="77777777" w:rsidR="00851BDD" w:rsidRDefault="00851BDD" w:rsidP="00366D82">
            <w:pPr>
              <w:pStyle w:val="DHHSbody"/>
            </w:pPr>
            <w:r>
              <w:t>I</w:t>
            </w:r>
            <w:r w:rsidRPr="10F88E43">
              <w:t>dentif</w:t>
            </w:r>
            <w:r>
              <w:t xml:space="preserve">y any unique site management requirements. </w:t>
            </w:r>
          </w:p>
          <w:p w14:paraId="6FAE46A2" w14:textId="77777777" w:rsidR="00851BDD" w:rsidRPr="00EB4B58" w:rsidRDefault="00851BDD" w:rsidP="00366D82">
            <w:pPr>
              <w:pStyle w:val="DHHSbody"/>
            </w:pPr>
            <w:r>
              <w:t>For example:</w:t>
            </w:r>
          </w:p>
          <w:p w14:paraId="0BD8B4D5" w14:textId="77777777" w:rsidR="00851BDD" w:rsidRDefault="00851BDD" w:rsidP="00366D82">
            <w:pPr>
              <w:pStyle w:val="DHHSbullet1"/>
            </w:pPr>
            <w:r>
              <w:t>A</w:t>
            </w:r>
            <w:r w:rsidRPr="10F88E43">
              <w:t>nimal</w:t>
            </w:r>
            <w:r>
              <w:t xml:space="preserve"> welfare and management considerations associated with site closure and/or cleaning.</w:t>
            </w:r>
          </w:p>
          <w:p w14:paraId="7080622C" w14:textId="77777777" w:rsidR="00851BDD" w:rsidRDefault="00851BDD" w:rsidP="00366D82">
            <w:pPr>
              <w:pStyle w:val="DHHSbullet1"/>
            </w:pPr>
            <w:r>
              <w:t>R</w:t>
            </w:r>
            <w:r w:rsidRPr="10F88E43">
              <w:t>equirement</w:t>
            </w:r>
            <w:r>
              <w:t xml:space="preserve"> of exposed key workers to carry out vital tasks to keep essential services running.</w:t>
            </w:r>
          </w:p>
          <w:p w14:paraId="139E0C26" w14:textId="650FB2BD" w:rsidR="004125D2" w:rsidRPr="10F88E43" w:rsidRDefault="004125D2" w:rsidP="00366D82">
            <w:pPr>
              <w:pStyle w:val="DHHSbullet1"/>
            </w:pPr>
            <w:r>
              <w:t>Critical need for workplace to remain open.</w:t>
            </w:r>
          </w:p>
        </w:tc>
        <w:tc>
          <w:tcPr>
            <w:tcW w:w="6230" w:type="dxa"/>
          </w:tcPr>
          <w:p w14:paraId="3144CD32" w14:textId="77777777" w:rsidR="00851BDD" w:rsidRDefault="00851BDD" w:rsidP="00366D82">
            <w:pPr>
              <w:pStyle w:val="DHHSbody"/>
            </w:pPr>
          </w:p>
        </w:tc>
      </w:tr>
    </w:tbl>
    <w:p w14:paraId="61F63B05" w14:textId="77777777" w:rsidR="00556A2C" w:rsidRDefault="00556A2C">
      <w:r>
        <w:br w:type="page"/>
      </w:r>
    </w:p>
    <w:p w14:paraId="3E43123F" w14:textId="77777777" w:rsidR="00EF5214" w:rsidRDefault="007F1A71" w:rsidP="00EF5214">
      <w:pPr>
        <w:pStyle w:val="Heading1"/>
      </w:pPr>
      <w:r>
        <w:lastRenderedPageBreak/>
        <w:t xml:space="preserve">Appendix </w:t>
      </w:r>
      <w:r w:rsidR="00F667BB">
        <w:t>2</w:t>
      </w:r>
    </w:p>
    <w:p w14:paraId="2E1FD627" w14:textId="77777777" w:rsidR="007F1A71" w:rsidRDefault="00F667BB" w:rsidP="00F667BB">
      <w:pPr>
        <w:pStyle w:val="Heading2"/>
      </w:pPr>
      <w:r>
        <w:t>Outcome of risk assessment</w:t>
      </w:r>
    </w:p>
    <w:tbl>
      <w:tblPr>
        <w:tblStyle w:val="TableGrid"/>
        <w:tblW w:w="0" w:type="auto"/>
        <w:tblLook w:val="04A0" w:firstRow="1" w:lastRow="0" w:firstColumn="1" w:lastColumn="0" w:noHBand="0" w:noVBand="1"/>
      </w:tblPr>
      <w:tblGrid>
        <w:gridCol w:w="1616"/>
        <w:gridCol w:w="1937"/>
        <w:gridCol w:w="3246"/>
        <w:gridCol w:w="3395"/>
      </w:tblGrid>
      <w:tr w:rsidR="002B190B" w14:paraId="14DFC0D7" w14:textId="77777777" w:rsidTr="0067322D">
        <w:trPr>
          <w:trHeight w:val="424"/>
        </w:trPr>
        <w:tc>
          <w:tcPr>
            <w:tcW w:w="10194" w:type="dxa"/>
            <w:gridSpan w:val="4"/>
            <w:shd w:val="clear" w:color="auto" w:fill="1F497D" w:themeFill="text2"/>
          </w:tcPr>
          <w:p w14:paraId="166752CA" w14:textId="77777777" w:rsidR="002B190B" w:rsidRPr="00556A2C" w:rsidRDefault="002B190B" w:rsidP="005E6C8B">
            <w:pPr>
              <w:pStyle w:val="DHHSbody"/>
              <w:rPr>
                <w:b/>
                <w:bCs/>
                <w:color w:val="FFFFFF" w:themeColor="background1"/>
              </w:rPr>
            </w:pPr>
            <w:r w:rsidRPr="00556A2C">
              <w:rPr>
                <w:b/>
                <w:bCs/>
                <w:color w:val="FFFFFF" w:themeColor="background1"/>
              </w:rPr>
              <w:t>Risk assessment outcome</w:t>
            </w:r>
          </w:p>
        </w:tc>
      </w:tr>
      <w:tr w:rsidR="002B190B" w14:paraId="420835A6" w14:textId="77777777" w:rsidTr="005C6281">
        <w:trPr>
          <w:trHeight w:val="402"/>
        </w:trPr>
        <w:tc>
          <w:tcPr>
            <w:tcW w:w="1616" w:type="dxa"/>
          </w:tcPr>
          <w:p w14:paraId="66F5A715" w14:textId="77777777" w:rsidR="002B190B" w:rsidRDefault="004B2CB9" w:rsidP="005E6C8B">
            <w:pPr>
              <w:pStyle w:val="DHHSbody"/>
              <w:rPr>
                <w:rFonts w:cs="Arial"/>
              </w:rPr>
            </w:pPr>
            <w:r>
              <w:rPr>
                <w:rFonts w:cs="Arial"/>
              </w:rPr>
              <w:t>Actions taken as a result of risk assessment</w:t>
            </w:r>
          </w:p>
        </w:tc>
        <w:tc>
          <w:tcPr>
            <w:tcW w:w="1937" w:type="dxa"/>
          </w:tcPr>
          <w:p w14:paraId="7917CC8F" w14:textId="615D425F" w:rsidR="002B190B" w:rsidRPr="007232DB" w:rsidRDefault="00DF58BB" w:rsidP="005E6C8B">
            <w:pPr>
              <w:pStyle w:val="DHHSbody"/>
              <w:rPr>
                <w:rFonts w:ascii="Cambria" w:eastAsia="Times New Roman" w:hAnsi="Cambria"/>
                <w:b/>
              </w:rPr>
            </w:pPr>
            <w:sdt>
              <w:sdtPr>
                <w:rPr>
                  <w:b/>
                </w:rPr>
                <w:id w:val="-428435296"/>
                <w14:checkbox>
                  <w14:checked w14:val="0"/>
                  <w14:checkedState w14:val="2612" w14:font="MS Gothic"/>
                  <w14:uncheckedState w14:val="2610" w14:font="MS Gothic"/>
                </w14:checkbox>
              </w:sdtPr>
              <w:sdtEndPr/>
              <w:sdtContent>
                <w:r w:rsidR="007232DB">
                  <w:rPr>
                    <w:rFonts w:ascii="MS Gothic" w:eastAsia="MS Gothic" w:hAnsi="MS Gothic" w:hint="eastAsia"/>
                    <w:b/>
                  </w:rPr>
                  <w:t>☐</w:t>
                </w:r>
              </w:sdtContent>
            </w:sdt>
            <w:r w:rsidR="002B190B">
              <w:t>Continue operations as usual</w:t>
            </w:r>
          </w:p>
        </w:tc>
        <w:tc>
          <w:tcPr>
            <w:tcW w:w="3246" w:type="dxa"/>
          </w:tcPr>
          <w:p w14:paraId="210F746D" w14:textId="58DF0A17" w:rsidR="002B190B" w:rsidRPr="007232DB" w:rsidRDefault="00DF58BB" w:rsidP="005E6C8B">
            <w:pPr>
              <w:pStyle w:val="DHHSbody"/>
              <w:rPr>
                <w:rFonts w:ascii="Cambria" w:eastAsia="Times New Roman" w:hAnsi="Cambria"/>
                <w:b/>
              </w:rPr>
            </w:pPr>
            <w:sdt>
              <w:sdtPr>
                <w:rPr>
                  <w:b/>
                </w:rPr>
                <w:id w:val="-1474817928"/>
                <w14:checkbox>
                  <w14:checked w14:val="0"/>
                  <w14:checkedState w14:val="2612" w14:font="MS Gothic"/>
                  <w14:uncheckedState w14:val="2610" w14:font="MS Gothic"/>
                </w14:checkbox>
              </w:sdtPr>
              <w:sdtEndPr/>
              <w:sdtContent>
                <w:r w:rsidR="007232DB">
                  <w:rPr>
                    <w:rFonts w:ascii="MS Gothic" w:eastAsia="MS Gothic" w:hAnsi="MS Gothic" w:hint="eastAsia"/>
                    <w:b/>
                  </w:rPr>
                  <w:t>☐</w:t>
                </w:r>
              </w:sdtContent>
            </w:sdt>
            <w:r w:rsidR="002B190B">
              <w:t xml:space="preserve"> Partial closure (part of site vacated)</w:t>
            </w:r>
          </w:p>
          <w:p w14:paraId="68F2316B" w14:textId="77777777" w:rsidR="00A43E54" w:rsidRDefault="00A43E54" w:rsidP="005E6C8B">
            <w:pPr>
              <w:pStyle w:val="DHHSbody"/>
              <w:rPr>
                <w:b/>
              </w:rPr>
            </w:pPr>
          </w:p>
          <w:p w14:paraId="2E5EBC13" w14:textId="77777777" w:rsidR="00A43E54" w:rsidRPr="00A43E54" w:rsidRDefault="00A43E54" w:rsidP="005E6C8B">
            <w:pPr>
              <w:pStyle w:val="DHHSbody"/>
              <w:rPr>
                <w:bCs/>
                <w:u w:val="single"/>
              </w:rPr>
            </w:pPr>
            <w:r w:rsidRPr="00A43E54">
              <w:rPr>
                <w:bCs/>
                <w:u w:val="single"/>
              </w:rPr>
              <w:t>List areas</w:t>
            </w:r>
            <w:r w:rsidR="004B2CB9">
              <w:rPr>
                <w:bCs/>
                <w:u w:val="single"/>
              </w:rPr>
              <w:t xml:space="preserve"> or worksite vacated</w:t>
            </w:r>
            <w:r w:rsidRPr="00A43E54">
              <w:rPr>
                <w:bCs/>
                <w:u w:val="single"/>
              </w:rPr>
              <w:t>:</w:t>
            </w:r>
          </w:p>
          <w:p w14:paraId="0361F574" w14:textId="77777777" w:rsidR="00A43E54" w:rsidRDefault="00A43E54" w:rsidP="005E6C8B">
            <w:pPr>
              <w:pStyle w:val="DHHSbody"/>
              <w:rPr>
                <w:b/>
              </w:rPr>
            </w:pPr>
          </w:p>
          <w:p w14:paraId="601220BB" w14:textId="77777777" w:rsidR="00A43E54" w:rsidRDefault="00A43E54" w:rsidP="005E6C8B">
            <w:pPr>
              <w:pStyle w:val="DHHSbody"/>
              <w:rPr>
                <w:b/>
              </w:rPr>
            </w:pPr>
          </w:p>
          <w:p w14:paraId="327E8B9D" w14:textId="2CF364E7" w:rsidR="00A43E54" w:rsidRDefault="00A43E54" w:rsidP="005E6C8B">
            <w:pPr>
              <w:pStyle w:val="DHHSbody"/>
              <w:rPr>
                <w:b/>
              </w:rPr>
            </w:pPr>
          </w:p>
          <w:p w14:paraId="3BBECC2B" w14:textId="77777777" w:rsidR="001E1F9F" w:rsidRDefault="001E1F9F" w:rsidP="005E6C8B">
            <w:pPr>
              <w:pStyle w:val="DHHSbody"/>
              <w:rPr>
                <w:b/>
              </w:rPr>
            </w:pPr>
          </w:p>
          <w:p w14:paraId="21AB6810" w14:textId="77777777" w:rsidR="00A43E54" w:rsidRPr="003946B5" w:rsidRDefault="00A43E54" w:rsidP="005E6C8B">
            <w:pPr>
              <w:pStyle w:val="DHHSbody"/>
              <w:rPr>
                <w:b/>
              </w:rPr>
            </w:pPr>
          </w:p>
        </w:tc>
        <w:tc>
          <w:tcPr>
            <w:tcW w:w="3395" w:type="dxa"/>
          </w:tcPr>
          <w:p w14:paraId="47C3EA81" w14:textId="3177363E" w:rsidR="002B190B" w:rsidRPr="007232DB" w:rsidRDefault="00DF58BB" w:rsidP="005E6C8B">
            <w:pPr>
              <w:pStyle w:val="DHHSbody"/>
              <w:rPr>
                <w:rFonts w:ascii="Cambria" w:eastAsia="Times New Roman" w:hAnsi="Cambria"/>
                <w:b/>
              </w:rPr>
            </w:pPr>
            <w:sdt>
              <w:sdtPr>
                <w:rPr>
                  <w:b/>
                </w:rPr>
                <w:id w:val="879828542"/>
                <w14:checkbox>
                  <w14:checked w14:val="0"/>
                  <w14:checkedState w14:val="2612" w14:font="MS Gothic"/>
                  <w14:uncheckedState w14:val="2610" w14:font="MS Gothic"/>
                </w14:checkbox>
              </w:sdtPr>
              <w:sdtEndPr/>
              <w:sdtContent>
                <w:r w:rsidR="007232DB">
                  <w:rPr>
                    <w:rFonts w:ascii="MS Gothic" w:eastAsia="MS Gothic" w:hAnsi="MS Gothic" w:hint="eastAsia"/>
                    <w:b/>
                  </w:rPr>
                  <w:t>☐</w:t>
                </w:r>
              </w:sdtContent>
            </w:sdt>
            <w:r w:rsidR="002B190B">
              <w:t xml:space="preserve"> Full closure </w:t>
            </w:r>
            <w:r w:rsidR="002B190B">
              <w:br/>
              <w:t>(whole site vacated)</w:t>
            </w:r>
          </w:p>
        </w:tc>
      </w:tr>
      <w:tr w:rsidR="003355AE" w14:paraId="7B6A9278" w14:textId="77777777" w:rsidTr="001E1F9F">
        <w:trPr>
          <w:trHeight w:val="1243"/>
        </w:trPr>
        <w:tc>
          <w:tcPr>
            <w:tcW w:w="1616" w:type="dxa"/>
            <w:vMerge w:val="restart"/>
          </w:tcPr>
          <w:p w14:paraId="4FFEF287" w14:textId="77777777" w:rsidR="003355AE" w:rsidRDefault="003355AE" w:rsidP="00CF7B06">
            <w:pPr>
              <w:pStyle w:val="DHHSbody"/>
            </w:pPr>
            <w:r>
              <w:t>Reason</w:t>
            </w:r>
            <w:r w:rsidR="000C32D1">
              <w:t xml:space="preserve"> or reasons</w:t>
            </w:r>
            <w:r>
              <w:t xml:space="preserve"> for decision</w:t>
            </w:r>
            <w:r w:rsidR="000C32D1">
              <w:t xml:space="preserve"> (tick all that apply)</w:t>
            </w:r>
          </w:p>
        </w:tc>
        <w:tc>
          <w:tcPr>
            <w:tcW w:w="1937" w:type="dxa"/>
          </w:tcPr>
          <w:p w14:paraId="02AAFAFD" w14:textId="53908211" w:rsidR="003355AE" w:rsidRPr="007232DB" w:rsidRDefault="00DF58BB" w:rsidP="00CF7B06">
            <w:pPr>
              <w:pStyle w:val="DHHSbody"/>
              <w:rPr>
                <w:rFonts w:ascii="Cambria" w:eastAsia="Times New Roman" w:hAnsi="Cambria"/>
                <w:b/>
              </w:rPr>
            </w:pPr>
            <w:sdt>
              <w:sdtPr>
                <w:rPr>
                  <w:b/>
                </w:rPr>
                <w:id w:val="-885485128"/>
                <w14:checkbox>
                  <w14:checked w14:val="0"/>
                  <w14:checkedState w14:val="2612" w14:font="MS Gothic"/>
                  <w14:uncheckedState w14:val="2610" w14:font="MS Gothic"/>
                </w14:checkbox>
              </w:sdtPr>
              <w:sdtEndPr/>
              <w:sdtContent>
                <w:r w:rsidR="007232DB">
                  <w:rPr>
                    <w:rFonts w:ascii="MS Gothic" w:eastAsia="MS Gothic" w:hAnsi="MS Gothic" w:hint="eastAsia"/>
                    <w:b/>
                  </w:rPr>
                  <w:t>☐</w:t>
                </w:r>
              </w:sdtContent>
            </w:sdt>
            <w:r w:rsidR="003355AE">
              <w:rPr>
                <w:rFonts w:cs="Arial"/>
              </w:rPr>
              <w:t xml:space="preserve"> </w:t>
            </w:r>
            <w:r w:rsidR="003355AE">
              <w:t xml:space="preserve">Individual not present at work site </w:t>
            </w:r>
            <w:r w:rsidR="000663A6">
              <w:t>during</w:t>
            </w:r>
            <w:r w:rsidR="003355AE">
              <w:t xml:space="preserve"> infectious</w:t>
            </w:r>
            <w:r w:rsidR="000663A6">
              <w:t xml:space="preserve"> period</w:t>
            </w:r>
          </w:p>
        </w:tc>
        <w:tc>
          <w:tcPr>
            <w:tcW w:w="3246" w:type="dxa"/>
          </w:tcPr>
          <w:p w14:paraId="746B7C7F" w14:textId="200DF868" w:rsidR="003355AE" w:rsidRPr="007232DB" w:rsidRDefault="00DF58BB" w:rsidP="007232DB">
            <w:pPr>
              <w:pStyle w:val="DHHSbody"/>
              <w:rPr>
                <w:rFonts w:ascii="Cambria" w:eastAsia="Times New Roman" w:hAnsi="Cambria"/>
                <w:b/>
              </w:rPr>
            </w:pPr>
            <w:sdt>
              <w:sdtPr>
                <w:rPr>
                  <w:b/>
                </w:rPr>
                <w:id w:val="1150941780"/>
                <w14:checkbox>
                  <w14:checked w14:val="0"/>
                  <w14:checkedState w14:val="2612" w14:font="MS Gothic"/>
                  <w14:uncheckedState w14:val="2610" w14:font="MS Gothic"/>
                </w14:checkbox>
              </w:sdtPr>
              <w:sdtEndPr/>
              <w:sdtContent>
                <w:r w:rsidR="007232DB">
                  <w:rPr>
                    <w:rFonts w:ascii="MS Gothic" w:eastAsia="MS Gothic" w:hAnsi="MS Gothic" w:hint="eastAsia"/>
                    <w:b/>
                  </w:rPr>
                  <w:t>☐</w:t>
                </w:r>
              </w:sdtContent>
            </w:sdt>
            <w:r w:rsidR="003355AE">
              <w:rPr>
                <w:rFonts w:cs="Arial"/>
              </w:rPr>
              <w:t xml:space="preserve"> </w:t>
            </w:r>
            <w:r w:rsidR="003355AE" w:rsidRPr="00ED2E3B">
              <w:rPr>
                <w:rStyle w:val="BodyTextChar"/>
                <w:sz w:val="20"/>
                <w:szCs w:val="20"/>
              </w:rPr>
              <w:t>All areas used by suspected or confirmed case safely and reliably vacated for cleaning and disinfection</w:t>
            </w:r>
          </w:p>
        </w:tc>
        <w:tc>
          <w:tcPr>
            <w:tcW w:w="3395" w:type="dxa"/>
          </w:tcPr>
          <w:p w14:paraId="5A940401" w14:textId="67F44513" w:rsidR="003355AE" w:rsidRPr="007232DB" w:rsidRDefault="00DF58BB" w:rsidP="007232DB">
            <w:pPr>
              <w:pStyle w:val="DHHSbody"/>
              <w:rPr>
                <w:rFonts w:ascii="Cambria" w:eastAsia="Times New Roman" w:hAnsi="Cambria"/>
                <w:b/>
              </w:rPr>
            </w:pPr>
            <w:sdt>
              <w:sdtPr>
                <w:rPr>
                  <w:b/>
                </w:rPr>
                <w:id w:val="938101940"/>
                <w14:checkbox>
                  <w14:checked w14:val="0"/>
                  <w14:checkedState w14:val="2612" w14:font="MS Gothic"/>
                  <w14:uncheckedState w14:val="2610" w14:font="MS Gothic"/>
                </w14:checkbox>
              </w:sdtPr>
              <w:sdtEndPr/>
              <w:sdtContent>
                <w:r w:rsidR="007232DB">
                  <w:rPr>
                    <w:rFonts w:ascii="MS Gothic" w:eastAsia="MS Gothic" w:hAnsi="MS Gothic" w:hint="eastAsia"/>
                    <w:b/>
                  </w:rPr>
                  <w:t>☐</w:t>
                </w:r>
              </w:sdtContent>
            </w:sdt>
            <w:r w:rsidR="003355AE">
              <w:rPr>
                <w:rFonts w:cs="Arial"/>
              </w:rPr>
              <w:t xml:space="preserve"> </w:t>
            </w:r>
            <w:r w:rsidR="003355AE">
              <w:t xml:space="preserve">Unable </w:t>
            </w:r>
            <w:r w:rsidR="003355AE" w:rsidRPr="000A463F">
              <w:t>to ensure that areas that remain open do not pose any ongoing risk of transmission to other staff,</w:t>
            </w:r>
            <w:r w:rsidR="003355AE">
              <w:t xml:space="preserve"> visitors or contractors who visit the site</w:t>
            </w:r>
          </w:p>
        </w:tc>
      </w:tr>
      <w:tr w:rsidR="003355AE" w14:paraId="50A78E76" w14:textId="77777777" w:rsidTr="001E1F9F">
        <w:trPr>
          <w:trHeight w:val="1361"/>
        </w:trPr>
        <w:tc>
          <w:tcPr>
            <w:tcW w:w="1616" w:type="dxa"/>
            <w:vMerge/>
          </w:tcPr>
          <w:p w14:paraId="42820C51" w14:textId="77777777" w:rsidR="003355AE" w:rsidRDefault="003355AE" w:rsidP="00CF7B06">
            <w:pPr>
              <w:pStyle w:val="DHHSbody"/>
            </w:pPr>
          </w:p>
        </w:tc>
        <w:tc>
          <w:tcPr>
            <w:tcW w:w="1937" w:type="dxa"/>
          </w:tcPr>
          <w:p w14:paraId="121F49AF" w14:textId="48BF5D12" w:rsidR="003355AE" w:rsidRPr="007232DB" w:rsidRDefault="00DF58BB" w:rsidP="00CF7B06">
            <w:pPr>
              <w:pStyle w:val="DHHSbody"/>
              <w:rPr>
                <w:rFonts w:ascii="Cambria" w:eastAsia="Times New Roman" w:hAnsi="Cambria"/>
                <w:b/>
              </w:rPr>
            </w:pPr>
            <w:sdt>
              <w:sdtPr>
                <w:rPr>
                  <w:b/>
                </w:rPr>
                <w:id w:val="1812366898"/>
                <w14:checkbox>
                  <w14:checked w14:val="0"/>
                  <w14:checkedState w14:val="2612" w14:font="MS Gothic"/>
                  <w14:uncheckedState w14:val="2610" w14:font="MS Gothic"/>
                </w14:checkbox>
              </w:sdtPr>
              <w:sdtEndPr/>
              <w:sdtContent>
                <w:r w:rsidR="007232DB">
                  <w:rPr>
                    <w:rFonts w:ascii="MS Gothic" w:eastAsia="MS Gothic" w:hAnsi="MS Gothic" w:hint="eastAsia"/>
                    <w:b/>
                  </w:rPr>
                  <w:t>☐</w:t>
                </w:r>
              </w:sdtContent>
            </w:sdt>
            <w:r w:rsidR="003355AE">
              <w:rPr>
                <w:rFonts w:cs="Arial"/>
              </w:rPr>
              <w:t xml:space="preserve"> </w:t>
            </w:r>
            <w:r w:rsidR="003355AE">
              <w:t xml:space="preserve">Unreasonable to implement partial </w:t>
            </w:r>
            <w:r w:rsidR="001E1F9F">
              <w:t>o</w:t>
            </w:r>
            <w:r w:rsidR="00EA6B44">
              <w:t>r</w:t>
            </w:r>
            <w:r w:rsidR="001E1F9F">
              <w:t xml:space="preserve"> full </w:t>
            </w:r>
            <w:r w:rsidR="003355AE">
              <w:t>closure of site</w:t>
            </w:r>
          </w:p>
        </w:tc>
        <w:tc>
          <w:tcPr>
            <w:tcW w:w="3246" w:type="dxa"/>
          </w:tcPr>
          <w:p w14:paraId="555A7246" w14:textId="0459488A" w:rsidR="003355AE" w:rsidRPr="007232DB" w:rsidRDefault="00DF58BB" w:rsidP="00BD65A6">
            <w:pPr>
              <w:pStyle w:val="DHHSbody"/>
              <w:rPr>
                <w:rFonts w:ascii="Cambria" w:eastAsia="Times New Roman" w:hAnsi="Cambria"/>
                <w:b/>
              </w:rPr>
            </w:pPr>
            <w:sdt>
              <w:sdtPr>
                <w:rPr>
                  <w:b/>
                </w:rPr>
                <w:id w:val="-328750969"/>
                <w14:checkbox>
                  <w14:checked w14:val="0"/>
                  <w14:checkedState w14:val="2612" w14:font="MS Gothic"/>
                  <w14:uncheckedState w14:val="2610" w14:font="MS Gothic"/>
                </w14:checkbox>
              </w:sdtPr>
              <w:sdtEndPr/>
              <w:sdtContent>
                <w:r w:rsidR="007232DB">
                  <w:rPr>
                    <w:rFonts w:ascii="MS Gothic" w:eastAsia="MS Gothic" w:hAnsi="MS Gothic" w:hint="eastAsia"/>
                    <w:b/>
                  </w:rPr>
                  <w:t>☐</w:t>
                </w:r>
              </w:sdtContent>
            </w:sdt>
            <w:r w:rsidR="003355AE">
              <w:t xml:space="preserve"> Unreasonable to implement full closure of the site but partial closure achieved</w:t>
            </w:r>
          </w:p>
        </w:tc>
        <w:tc>
          <w:tcPr>
            <w:tcW w:w="3395" w:type="dxa"/>
          </w:tcPr>
          <w:p w14:paraId="09DECE03" w14:textId="12B90042" w:rsidR="003355AE" w:rsidRPr="007232DB" w:rsidRDefault="00DF58BB" w:rsidP="007232DB">
            <w:pPr>
              <w:pStyle w:val="DHHSbody"/>
              <w:rPr>
                <w:rFonts w:ascii="Cambria" w:eastAsia="Times New Roman" w:hAnsi="Cambria"/>
                <w:b/>
              </w:rPr>
            </w:pPr>
            <w:sdt>
              <w:sdtPr>
                <w:rPr>
                  <w:b/>
                </w:rPr>
                <w:id w:val="1564140046"/>
                <w14:checkbox>
                  <w14:checked w14:val="0"/>
                  <w14:checkedState w14:val="2612" w14:font="MS Gothic"/>
                  <w14:uncheckedState w14:val="2610" w14:font="MS Gothic"/>
                </w14:checkbox>
              </w:sdtPr>
              <w:sdtEndPr/>
              <w:sdtContent>
                <w:r w:rsidR="007232DB">
                  <w:rPr>
                    <w:rFonts w:ascii="MS Gothic" w:eastAsia="MS Gothic" w:hAnsi="MS Gothic" w:hint="eastAsia"/>
                    <w:b/>
                  </w:rPr>
                  <w:t>☐</w:t>
                </w:r>
              </w:sdtContent>
            </w:sdt>
            <w:r w:rsidR="003355AE">
              <w:rPr>
                <w:rFonts w:cs="Arial"/>
              </w:rPr>
              <w:t xml:space="preserve"> </w:t>
            </w:r>
            <w:r w:rsidR="003355AE">
              <w:t>The individual(s) has accessed multiple areas across the site that cannot be effectively vacated for cleaning and disinfection</w:t>
            </w:r>
          </w:p>
          <w:p w14:paraId="4391EFC1" w14:textId="77777777" w:rsidR="003355AE" w:rsidRDefault="003355AE" w:rsidP="00931105">
            <w:pPr>
              <w:pStyle w:val="DHHSbullet1"/>
              <w:numPr>
                <w:ilvl w:val="0"/>
                <w:numId w:val="0"/>
              </w:numPr>
            </w:pPr>
          </w:p>
        </w:tc>
      </w:tr>
      <w:tr w:rsidR="003355AE" w14:paraId="76890A0D" w14:textId="77777777" w:rsidTr="005C6281">
        <w:trPr>
          <w:trHeight w:val="2280"/>
        </w:trPr>
        <w:tc>
          <w:tcPr>
            <w:tcW w:w="1616" w:type="dxa"/>
            <w:vMerge/>
          </w:tcPr>
          <w:p w14:paraId="47112C6B" w14:textId="77777777" w:rsidR="003355AE" w:rsidRDefault="003355AE" w:rsidP="00CF7B06">
            <w:pPr>
              <w:pStyle w:val="DHHSbody"/>
            </w:pPr>
          </w:p>
        </w:tc>
        <w:tc>
          <w:tcPr>
            <w:tcW w:w="1937" w:type="dxa"/>
          </w:tcPr>
          <w:p w14:paraId="78E1DFC2" w14:textId="482D2618" w:rsidR="003355AE" w:rsidRPr="000663A6" w:rsidRDefault="00DF58BB" w:rsidP="00CF7B06">
            <w:pPr>
              <w:pStyle w:val="DHHSbody"/>
              <w:rPr>
                <w:rFonts w:ascii="Cambria" w:eastAsia="Times New Roman" w:hAnsi="Cambria"/>
                <w:b/>
              </w:rPr>
            </w:pPr>
            <w:sdt>
              <w:sdtPr>
                <w:rPr>
                  <w:b/>
                </w:rPr>
                <w:id w:val="1320231718"/>
                <w14:checkbox>
                  <w14:checked w14:val="0"/>
                  <w14:checkedState w14:val="2612" w14:font="MS Gothic"/>
                  <w14:uncheckedState w14:val="2610" w14:font="MS Gothic"/>
                </w14:checkbox>
              </w:sdtPr>
              <w:sdtEndPr/>
              <w:sdtContent>
                <w:r w:rsidR="007232DB">
                  <w:rPr>
                    <w:rFonts w:ascii="MS Gothic" w:eastAsia="MS Gothic" w:hAnsi="MS Gothic" w:hint="eastAsia"/>
                    <w:b/>
                  </w:rPr>
                  <w:t>☐</w:t>
                </w:r>
              </w:sdtContent>
            </w:sdt>
            <w:r w:rsidR="000663A6">
              <w:rPr>
                <w:rFonts w:ascii="Cambria" w:eastAsia="Times New Roman" w:hAnsi="Cambria"/>
                <w:b/>
              </w:rPr>
              <w:t xml:space="preserve"> </w:t>
            </w:r>
            <w:r w:rsidR="003355AE">
              <w:rPr>
                <w:rFonts w:cs="Arial"/>
              </w:rPr>
              <w:t>Other</w:t>
            </w:r>
          </w:p>
          <w:p w14:paraId="0C51FBFB" w14:textId="77777777" w:rsidR="003355AE" w:rsidRDefault="003355AE" w:rsidP="00CF7B06">
            <w:pPr>
              <w:pStyle w:val="DHHSbody"/>
              <w:rPr>
                <w:rFonts w:cs="Arial"/>
              </w:rPr>
            </w:pPr>
            <w:r>
              <w:rPr>
                <w:rFonts w:cs="Arial"/>
              </w:rPr>
              <w:t>Provide details:</w:t>
            </w:r>
          </w:p>
        </w:tc>
        <w:tc>
          <w:tcPr>
            <w:tcW w:w="3246" w:type="dxa"/>
          </w:tcPr>
          <w:p w14:paraId="403C923E" w14:textId="4E26C365" w:rsidR="003355AE" w:rsidRPr="007232DB" w:rsidRDefault="00DF58BB" w:rsidP="007232DB">
            <w:pPr>
              <w:pStyle w:val="DHHSbody"/>
              <w:rPr>
                <w:rFonts w:ascii="Cambria" w:eastAsia="Times New Roman" w:hAnsi="Cambria"/>
                <w:b/>
              </w:rPr>
            </w:pPr>
            <w:sdt>
              <w:sdtPr>
                <w:rPr>
                  <w:b/>
                </w:rPr>
                <w:id w:val="2121413618"/>
                <w14:checkbox>
                  <w14:checked w14:val="0"/>
                  <w14:checkedState w14:val="2612" w14:font="MS Gothic"/>
                  <w14:uncheckedState w14:val="2610" w14:font="MS Gothic"/>
                </w14:checkbox>
              </w:sdtPr>
              <w:sdtEndPr/>
              <w:sdtContent>
                <w:r w:rsidR="007232DB">
                  <w:rPr>
                    <w:rFonts w:ascii="MS Gothic" w:eastAsia="MS Gothic" w:hAnsi="MS Gothic" w:hint="eastAsia"/>
                    <w:b/>
                  </w:rPr>
                  <w:t>☐</w:t>
                </w:r>
              </w:sdtContent>
            </w:sdt>
            <w:r w:rsidR="003355AE">
              <w:rPr>
                <w:rFonts w:cs="Arial"/>
              </w:rPr>
              <w:t xml:space="preserve"> Other</w:t>
            </w:r>
          </w:p>
          <w:p w14:paraId="6EC327FE" w14:textId="77777777" w:rsidR="003355AE" w:rsidRDefault="003355AE" w:rsidP="00B3473F">
            <w:pPr>
              <w:pStyle w:val="DHHSbullet1"/>
              <w:numPr>
                <w:ilvl w:val="0"/>
                <w:numId w:val="0"/>
              </w:numPr>
              <w:ind w:left="284" w:hanging="284"/>
              <w:rPr>
                <w:rFonts w:cs="Arial"/>
              </w:rPr>
            </w:pPr>
            <w:r>
              <w:rPr>
                <w:rFonts w:cs="Arial"/>
              </w:rPr>
              <w:t>Provide details:</w:t>
            </w:r>
          </w:p>
        </w:tc>
        <w:tc>
          <w:tcPr>
            <w:tcW w:w="3395" w:type="dxa"/>
          </w:tcPr>
          <w:p w14:paraId="4FE22273" w14:textId="11FF7865" w:rsidR="003355AE" w:rsidRPr="007232DB" w:rsidRDefault="00DF58BB" w:rsidP="007232DB">
            <w:pPr>
              <w:pStyle w:val="DHHSbody"/>
              <w:rPr>
                <w:rFonts w:ascii="Cambria" w:eastAsia="Times New Roman" w:hAnsi="Cambria"/>
                <w:b/>
              </w:rPr>
            </w:pPr>
            <w:sdt>
              <w:sdtPr>
                <w:rPr>
                  <w:b/>
                </w:rPr>
                <w:id w:val="856774755"/>
                <w14:checkbox>
                  <w14:checked w14:val="0"/>
                  <w14:checkedState w14:val="2612" w14:font="MS Gothic"/>
                  <w14:uncheckedState w14:val="2610" w14:font="MS Gothic"/>
                </w14:checkbox>
              </w:sdtPr>
              <w:sdtEndPr/>
              <w:sdtContent>
                <w:r w:rsidR="007232DB">
                  <w:rPr>
                    <w:rFonts w:ascii="MS Gothic" w:eastAsia="MS Gothic" w:hAnsi="MS Gothic" w:hint="eastAsia"/>
                    <w:b/>
                  </w:rPr>
                  <w:t>☐</w:t>
                </w:r>
              </w:sdtContent>
            </w:sdt>
            <w:r w:rsidR="003355AE">
              <w:rPr>
                <w:rFonts w:cs="Arial"/>
              </w:rPr>
              <w:t xml:space="preserve"> Other </w:t>
            </w:r>
          </w:p>
          <w:p w14:paraId="31507443" w14:textId="77777777" w:rsidR="003355AE" w:rsidRDefault="003355AE" w:rsidP="000C160D">
            <w:pPr>
              <w:pStyle w:val="DHHSbullet1"/>
              <w:numPr>
                <w:ilvl w:val="0"/>
                <w:numId w:val="0"/>
              </w:numPr>
              <w:rPr>
                <w:rFonts w:cs="Arial"/>
              </w:rPr>
            </w:pPr>
            <w:r>
              <w:rPr>
                <w:rFonts w:cs="Arial"/>
              </w:rPr>
              <w:t>Provide details:</w:t>
            </w:r>
          </w:p>
        </w:tc>
      </w:tr>
      <w:tr w:rsidR="00B9162F" w14:paraId="6D9F0970" w14:textId="77777777" w:rsidTr="0067322D">
        <w:trPr>
          <w:trHeight w:val="402"/>
        </w:trPr>
        <w:tc>
          <w:tcPr>
            <w:tcW w:w="3553" w:type="dxa"/>
            <w:gridSpan w:val="2"/>
          </w:tcPr>
          <w:p w14:paraId="02537B27" w14:textId="77777777" w:rsidR="00B9162F" w:rsidRPr="003946B5" w:rsidRDefault="00B9162F" w:rsidP="00EF5BA9">
            <w:pPr>
              <w:pStyle w:val="DHHSbody"/>
              <w:rPr>
                <w:b/>
                <w:bCs/>
              </w:rPr>
            </w:pPr>
            <w:r w:rsidRPr="003946B5">
              <w:rPr>
                <w:b/>
                <w:bCs/>
              </w:rPr>
              <w:t>Date</w:t>
            </w:r>
            <w:r w:rsidR="000F2E8E">
              <w:rPr>
                <w:b/>
                <w:bCs/>
              </w:rPr>
              <w:t>:</w:t>
            </w:r>
          </w:p>
        </w:tc>
        <w:tc>
          <w:tcPr>
            <w:tcW w:w="6641" w:type="dxa"/>
            <w:gridSpan w:val="2"/>
          </w:tcPr>
          <w:p w14:paraId="57A84655" w14:textId="77777777" w:rsidR="00B9162F" w:rsidRDefault="00B9162F" w:rsidP="00986B20">
            <w:pPr>
              <w:rPr>
                <w:rFonts w:ascii="Arial" w:hAnsi="Arial" w:cs="Arial"/>
              </w:rPr>
            </w:pPr>
          </w:p>
        </w:tc>
      </w:tr>
      <w:tr w:rsidR="00B9162F" w14:paraId="44858439" w14:textId="77777777" w:rsidTr="0067322D">
        <w:trPr>
          <w:trHeight w:val="402"/>
        </w:trPr>
        <w:tc>
          <w:tcPr>
            <w:tcW w:w="3553" w:type="dxa"/>
            <w:gridSpan w:val="2"/>
          </w:tcPr>
          <w:p w14:paraId="093A0760" w14:textId="77777777" w:rsidR="00B9162F" w:rsidRPr="003946B5" w:rsidRDefault="000F2E8E" w:rsidP="00EF5BA9">
            <w:pPr>
              <w:pStyle w:val="DHHSbody"/>
              <w:rPr>
                <w:b/>
                <w:bCs/>
              </w:rPr>
            </w:pPr>
            <w:r>
              <w:rPr>
                <w:b/>
                <w:bCs/>
              </w:rPr>
              <w:t>C</w:t>
            </w:r>
            <w:r w:rsidR="00B9162F" w:rsidRPr="003946B5">
              <w:rPr>
                <w:b/>
                <w:bCs/>
              </w:rPr>
              <w:t>ompleted by:</w:t>
            </w:r>
          </w:p>
        </w:tc>
        <w:tc>
          <w:tcPr>
            <w:tcW w:w="6641" w:type="dxa"/>
            <w:gridSpan w:val="2"/>
          </w:tcPr>
          <w:p w14:paraId="1239A0C1" w14:textId="77777777" w:rsidR="00B9162F" w:rsidRDefault="00B9162F" w:rsidP="00986B20">
            <w:pPr>
              <w:rPr>
                <w:rFonts w:ascii="Arial" w:hAnsi="Arial" w:cs="Arial"/>
              </w:rPr>
            </w:pPr>
            <w:r>
              <w:rPr>
                <w:rFonts w:ascii="Arial" w:hAnsi="Arial" w:cs="Arial"/>
              </w:rPr>
              <w:t>Name:</w:t>
            </w:r>
          </w:p>
          <w:p w14:paraId="47D8CC67" w14:textId="77777777" w:rsidR="00B9162F" w:rsidRDefault="00B9162F" w:rsidP="00986B20">
            <w:pPr>
              <w:rPr>
                <w:rFonts w:ascii="Arial" w:hAnsi="Arial" w:cs="Arial"/>
              </w:rPr>
            </w:pPr>
          </w:p>
          <w:p w14:paraId="63265F69" w14:textId="77777777" w:rsidR="00B9162F" w:rsidRDefault="00B9162F" w:rsidP="00986B20">
            <w:pPr>
              <w:rPr>
                <w:rFonts w:ascii="Arial" w:hAnsi="Arial" w:cs="Arial"/>
              </w:rPr>
            </w:pPr>
            <w:r>
              <w:rPr>
                <w:rFonts w:ascii="Arial" w:hAnsi="Arial" w:cs="Arial"/>
              </w:rPr>
              <w:t>Role:</w:t>
            </w:r>
          </w:p>
          <w:p w14:paraId="522730BC" w14:textId="77777777" w:rsidR="00B9162F" w:rsidRDefault="00B9162F" w:rsidP="00986B20">
            <w:pPr>
              <w:rPr>
                <w:rFonts w:ascii="Arial" w:hAnsi="Arial" w:cs="Arial"/>
              </w:rPr>
            </w:pPr>
          </w:p>
        </w:tc>
      </w:tr>
      <w:tr w:rsidR="00B9162F" w14:paraId="74441EB3" w14:textId="77777777" w:rsidTr="0067322D">
        <w:trPr>
          <w:trHeight w:val="402"/>
        </w:trPr>
        <w:tc>
          <w:tcPr>
            <w:tcW w:w="3553" w:type="dxa"/>
            <w:gridSpan w:val="2"/>
          </w:tcPr>
          <w:p w14:paraId="512E5613" w14:textId="77777777" w:rsidR="00B9162F" w:rsidRPr="003946B5" w:rsidRDefault="000F2E8E" w:rsidP="00EF5BA9">
            <w:pPr>
              <w:pStyle w:val="DHHSbody"/>
              <w:rPr>
                <w:b/>
                <w:bCs/>
              </w:rPr>
            </w:pPr>
            <w:r>
              <w:rPr>
                <w:b/>
                <w:bCs/>
              </w:rPr>
              <w:t>E</w:t>
            </w:r>
            <w:r w:rsidR="00B9162F" w:rsidRPr="003946B5">
              <w:rPr>
                <w:b/>
                <w:bCs/>
              </w:rPr>
              <w:t>ndorsed by:</w:t>
            </w:r>
          </w:p>
        </w:tc>
        <w:tc>
          <w:tcPr>
            <w:tcW w:w="6641" w:type="dxa"/>
            <w:gridSpan w:val="2"/>
          </w:tcPr>
          <w:p w14:paraId="79A8E8CC" w14:textId="77777777" w:rsidR="00B9162F" w:rsidRDefault="00B9162F" w:rsidP="009108B8">
            <w:pPr>
              <w:rPr>
                <w:rFonts w:ascii="Arial" w:hAnsi="Arial" w:cs="Arial"/>
              </w:rPr>
            </w:pPr>
            <w:r>
              <w:rPr>
                <w:rFonts w:ascii="Arial" w:hAnsi="Arial" w:cs="Arial"/>
              </w:rPr>
              <w:t>Name:</w:t>
            </w:r>
          </w:p>
          <w:p w14:paraId="5FF7C867" w14:textId="77777777" w:rsidR="00B9162F" w:rsidRDefault="00B9162F" w:rsidP="009108B8">
            <w:pPr>
              <w:rPr>
                <w:rFonts w:ascii="Arial" w:hAnsi="Arial" w:cs="Arial"/>
              </w:rPr>
            </w:pPr>
          </w:p>
          <w:p w14:paraId="3FCFFFA5" w14:textId="77777777" w:rsidR="00B9162F" w:rsidRDefault="00B9162F" w:rsidP="009108B8">
            <w:pPr>
              <w:rPr>
                <w:rFonts w:ascii="Arial" w:hAnsi="Arial" w:cs="Arial"/>
              </w:rPr>
            </w:pPr>
            <w:r>
              <w:rPr>
                <w:rFonts w:ascii="Arial" w:hAnsi="Arial" w:cs="Arial"/>
              </w:rPr>
              <w:t>Role:</w:t>
            </w:r>
          </w:p>
          <w:p w14:paraId="298F29D2" w14:textId="77777777" w:rsidR="00B9162F" w:rsidRDefault="00B9162F" w:rsidP="00986B20">
            <w:pPr>
              <w:rPr>
                <w:rFonts w:ascii="Arial" w:hAnsi="Arial" w:cs="Arial"/>
              </w:rPr>
            </w:pPr>
          </w:p>
        </w:tc>
      </w:tr>
    </w:tbl>
    <w:p w14:paraId="0D02710B" w14:textId="06D5F742" w:rsidR="00851BDD" w:rsidRPr="00851BDD" w:rsidRDefault="00851BDD" w:rsidP="00851BDD">
      <w:pPr>
        <w:sectPr w:rsidR="00851BDD" w:rsidRPr="00851BDD" w:rsidSect="00DD6F86">
          <w:pgSz w:w="11906" w:h="16838" w:code="9"/>
          <w:pgMar w:top="1418" w:right="851" w:bottom="709" w:left="851" w:header="567" w:footer="510" w:gutter="0"/>
          <w:cols w:space="340"/>
          <w:docGrid w:linePitch="360"/>
        </w:sectPr>
      </w:pPr>
    </w:p>
    <w:p w14:paraId="4556ED8D" w14:textId="77777777" w:rsidR="00CB26B0" w:rsidRPr="00C42FC6" w:rsidRDefault="00CB26B0" w:rsidP="00CB26B0">
      <w:pPr>
        <w:pStyle w:val="DHHSbody"/>
        <w:spacing w:before="240" w:after="240" w:line="320" w:lineRule="atLeast"/>
        <w:rPr>
          <w:b/>
          <w:bCs/>
          <w:color w:val="FFFFFF" w:themeColor="background1"/>
          <w:sz w:val="24"/>
          <w:szCs w:val="24"/>
        </w:rPr>
      </w:pPr>
      <w:r w:rsidRPr="00C42FC6">
        <w:rPr>
          <w:b/>
          <w:bCs/>
          <w:noProof/>
          <w:sz w:val="24"/>
          <w:szCs w:val="24"/>
        </w:rPr>
        <w:lastRenderedPageBreak/>
        <mc:AlternateContent>
          <mc:Choice Requires="wps">
            <w:drawing>
              <wp:anchor distT="0" distB="0" distL="114300" distR="114300" simplePos="0" relativeHeight="251660288" behindDoc="1" locked="0" layoutInCell="1" allowOverlap="1" wp14:anchorId="41A60967" wp14:editId="4297AF5C">
                <wp:simplePos x="0" y="0"/>
                <wp:positionH relativeFrom="page">
                  <wp:align>right</wp:align>
                </wp:positionH>
                <wp:positionV relativeFrom="paragraph">
                  <wp:posOffset>-5390</wp:posOffset>
                </wp:positionV>
                <wp:extent cx="7560310" cy="914400"/>
                <wp:effectExtent l="0" t="0" r="254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310" cy="914400"/>
                        </a:xfrm>
                        <a:prstGeom prst="rect">
                          <a:avLst/>
                        </a:prstGeom>
                        <a:solidFill>
                          <a:srgbClr val="87189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E6EF9" id="Rectangle 6" o:spid="_x0000_s1026" style="position:absolute;margin-left:544.1pt;margin-top:-.4pt;width:595.3pt;height:1in;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" fillcolor="#87189d" stroked="f" strokeweight="2pt">
                <w10:wrap anchorx="page"/>
              </v:rect>
            </w:pict>
          </mc:Fallback>
        </mc:AlternateContent>
      </w:r>
      <w:r w:rsidRPr="00C42FC6">
        <w:rPr>
          <w:b/>
          <w:bCs/>
          <w:color w:val="FFFFFF" w:themeColor="background1"/>
          <w:sz w:val="24"/>
          <w:szCs w:val="24"/>
        </w:rPr>
        <w:t>For any questions</w:t>
      </w:r>
      <w:r w:rsidRPr="00C42FC6">
        <w:rPr>
          <w:b/>
          <w:bCs/>
          <w:color w:val="FFFFFF" w:themeColor="background1"/>
          <w:sz w:val="24"/>
          <w:szCs w:val="24"/>
        </w:rPr>
        <w:br/>
      </w:r>
      <w:r w:rsidRPr="00C42FC6">
        <w:rPr>
          <w:b/>
          <w:bCs/>
          <w:color w:val="FFFFFF" w:themeColor="background1"/>
          <w:sz w:val="36"/>
          <w:szCs w:val="36"/>
        </w:rPr>
        <w:t>Coronavirus hotline 1800 675 398 (24 hours)</w:t>
      </w:r>
      <w:r w:rsidRPr="00C42FC6">
        <w:rPr>
          <w:b/>
          <w:bCs/>
          <w:color w:val="FFFFFF" w:themeColor="background1"/>
          <w:sz w:val="24"/>
          <w:szCs w:val="24"/>
        </w:rPr>
        <w:br/>
        <w:t>Please keep Triple Zero (000) for emergencies only</w:t>
      </w:r>
    </w:p>
    <w:p w14:paraId="32E40C6C" w14:textId="3FF0A69D" w:rsidR="00CB26B0" w:rsidRPr="001960BF" w:rsidRDefault="00CB26B0" w:rsidP="00CB26B0">
      <w:pPr>
        <w:pStyle w:val="DHHSaccessibilitypara"/>
      </w:pPr>
      <w:r w:rsidRPr="001960BF">
        <w:t>To receive this document in another format phone 1300 651 160 using the National Relay Service 13 36 77 if required</w:t>
      </w:r>
      <w:r>
        <w:t>.</w:t>
      </w:r>
    </w:p>
    <w:p w14:paraId="71BD48AC" w14:textId="77777777" w:rsidR="00CB26B0" w:rsidRDefault="00CB26B0" w:rsidP="00CB26B0">
      <w:pPr>
        <w:pStyle w:val="DHHSbody"/>
      </w:pPr>
      <w:r>
        <w:t>Authorised and published by the Victorian Government, 1 Treasury Place, Melbourne.</w:t>
      </w:r>
    </w:p>
    <w:p w14:paraId="0599EC98" w14:textId="218F735E" w:rsidR="00CB26B0" w:rsidRDefault="00CB26B0" w:rsidP="00CB26B0">
      <w:pPr>
        <w:pStyle w:val="DHHSbody"/>
      </w:pPr>
      <w:r>
        <w:t xml:space="preserve">© State of Victoria, Australia, Department of Health and Human Services, 11 August 2020. </w:t>
      </w:r>
      <w:r>
        <w:br/>
        <w:t xml:space="preserve">Available at: </w:t>
      </w:r>
      <w:hyperlink r:id="rId33" w:history="1">
        <w:proofErr w:type="spellStart"/>
        <w:r>
          <w:rPr>
            <w:rStyle w:val="Hyperlink"/>
          </w:rPr>
          <w:t>DHHS.vic</w:t>
        </w:r>
        <w:proofErr w:type="spellEnd"/>
        <w:r>
          <w:rPr>
            <w:rStyle w:val="Hyperlink"/>
          </w:rPr>
          <w:t xml:space="preserve"> – coronavirus disease (COVID-19) </w:t>
        </w:r>
      </w:hyperlink>
    </w:p>
    <w:p w14:paraId="1398706B" w14:textId="32841B39" w:rsidR="00764F63" w:rsidRPr="00764F63" w:rsidRDefault="00764F63" w:rsidP="00D519B5">
      <w:pPr>
        <w:pStyle w:val="DHHSbody"/>
      </w:pPr>
    </w:p>
    <w:sectPr w:rsidR="00764F63" w:rsidRPr="00764F63" w:rsidSect="00DD6F86">
      <w:pgSz w:w="11906" w:h="16838" w:code="9"/>
      <w:pgMar w:top="1418" w:right="851" w:bottom="709"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017A2" w14:textId="77777777" w:rsidR="00DF58BB" w:rsidRDefault="00DF58BB">
      <w:r>
        <w:separator/>
      </w:r>
    </w:p>
  </w:endnote>
  <w:endnote w:type="continuationSeparator" w:id="0">
    <w:p w14:paraId="66FBA8A7" w14:textId="77777777" w:rsidR="00DF58BB" w:rsidRDefault="00DF58BB">
      <w:r>
        <w:continuationSeparator/>
      </w:r>
    </w:p>
  </w:endnote>
  <w:endnote w:type="continuationNotice" w:id="1">
    <w:p w14:paraId="17F7DB6D" w14:textId="77777777" w:rsidR="00DF58BB" w:rsidRDefault="00DF5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00B62" w14:textId="77777777" w:rsidR="00CB26B0" w:rsidRDefault="00CB2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19D3C" w14:textId="4ACFBD47" w:rsidR="00E51F1F" w:rsidRPr="00F65AA9" w:rsidRDefault="00E51F1F" w:rsidP="0051568D">
    <w:pPr>
      <w:pStyle w:val="DHHSfooter"/>
    </w:pPr>
    <w:r>
      <w:rPr>
        <w:noProof/>
        <w:lang w:eastAsia="en-AU"/>
      </w:rPr>
      <mc:AlternateContent>
        <mc:Choice Requires="wps">
          <w:drawing>
            <wp:anchor distT="0" distB="0" distL="114300" distR="114300" simplePos="0" relativeHeight="251659264" behindDoc="0" locked="0" layoutInCell="0" allowOverlap="1" wp14:anchorId="1E9D237D" wp14:editId="636EBE88">
              <wp:simplePos x="0" y="0"/>
              <wp:positionH relativeFrom="page">
                <wp:posOffset>0</wp:posOffset>
              </wp:positionH>
              <wp:positionV relativeFrom="page">
                <wp:posOffset>10234930</wp:posOffset>
              </wp:positionV>
              <wp:extent cx="7560310" cy="266700"/>
              <wp:effectExtent l="0" t="0" r="0" b="0"/>
              <wp:wrapNone/>
              <wp:docPr id="1" name="MSIPCM2eed4d74a16e4cc292db088f"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6E6440" w14:textId="30DF9272" w:rsidR="00E51F1F" w:rsidRPr="00D87B63" w:rsidRDefault="00E51F1F" w:rsidP="00D87B63">
                          <w:pPr>
                            <w:jc w:val="center"/>
                            <w:rPr>
                              <w:rFonts w:ascii="Arial Black" w:hAnsi="Arial Black"/>
                              <w:color w:val="E4100E"/>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9D237D" id="_x0000_t202" coordsize="21600,21600" o:spt="202" path="m,l,21600r21600,l21600,xe">
              <v:stroke joinstyle="miter"/>
              <v:path gradientshapeok="t" o:connecttype="rect"/>
            </v:shapetype>
            <v:shape id="MSIPCM2eed4d74a16e4cc292db088f" o:spid="_x0000_s1026" type="#_x0000_t202" alt="{&quot;HashCode&quot;:136874154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I76tCytAgAARgUAAA4AAAAA&#10;AAAAAAAAAAAALgIAAGRycy9lMm9Eb2MueG1sUEsBAi0AFAAGAAgAAAAhAIOyjyvfAAAACwEAAA8A&#10;AAAAAAAAAAAAAAAABwUAAGRycy9kb3ducmV2LnhtbFBLBQYAAAAABAAEAPMAAAATBgAAAAA=&#10;" o:allowincell="f" filled="f" stroked="f" strokeweight=".5pt">
              <v:textbox inset=",0,,0">
                <w:txbxContent>
                  <w:p w14:paraId="1A6E6440" w14:textId="30DF9272" w:rsidR="00E51F1F" w:rsidRPr="00D87B63" w:rsidRDefault="00E51F1F" w:rsidP="00D87B63">
                    <w:pPr>
                      <w:jc w:val="center"/>
                      <w:rPr>
                        <w:rFonts w:ascii="Arial Black" w:hAnsi="Arial Black"/>
                        <w:color w:val="E4100E"/>
                      </w:rPr>
                    </w:pPr>
                  </w:p>
                </w:txbxContent>
              </v:textbox>
              <w10:wrap anchorx="page" anchory="page"/>
            </v:shape>
          </w:pict>
        </mc:Fallback>
      </mc:AlternateContent>
    </w:r>
    <w:r>
      <w:rPr>
        <w:noProof/>
        <w:lang w:eastAsia="en-AU"/>
      </w:rPr>
      <w:drawing>
        <wp:anchor distT="0" distB="0" distL="114300" distR="114300" simplePos="0" relativeHeight="251655680" behindDoc="0" locked="1" layoutInCell="0" allowOverlap="1" wp14:anchorId="558EE20E" wp14:editId="78C0EEA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F4461" w14:textId="09F3986C" w:rsidR="00E51F1F" w:rsidRDefault="00E51F1F">
    <w:pPr>
      <w:pStyle w:val="Footer"/>
    </w:pPr>
    <w:r>
      <w:rPr>
        <w:noProof/>
        <w:lang w:eastAsia="en-AU"/>
      </w:rPr>
      <mc:AlternateContent>
        <mc:Choice Requires="wps">
          <w:drawing>
            <wp:anchor distT="0" distB="0" distL="114300" distR="114300" simplePos="1" relativeHeight="251657728" behindDoc="0" locked="0" layoutInCell="0" allowOverlap="1" wp14:anchorId="612B1324" wp14:editId="4C669EE2">
              <wp:simplePos x="0" y="10234930"/>
              <wp:positionH relativeFrom="page">
                <wp:posOffset>0</wp:posOffset>
              </wp:positionH>
              <wp:positionV relativeFrom="page">
                <wp:posOffset>10234930</wp:posOffset>
              </wp:positionV>
              <wp:extent cx="7560310" cy="266700"/>
              <wp:effectExtent l="0" t="0" r="0" b="0"/>
              <wp:wrapNone/>
              <wp:docPr id="2" name="MSIPCM4b45430d8677ecaa01102b05"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C94CAD" w14:textId="5010D59C" w:rsidR="00E51F1F" w:rsidRPr="00DC2A2B" w:rsidRDefault="00E51F1F" w:rsidP="00DC2A2B">
                          <w:pPr>
                            <w:jc w:val="center"/>
                            <w:rPr>
                              <w:rFonts w:ascii="Arial Black" w:hAnsi="Arial Black"/>
                              <w:color w:val="E4100E"/>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2B1324" id="_x0000_t202" coordsize="21600,21600" o:spt="202" path="m,l,21600r21600,l21600,xe">
              <v:stroke joinstyle="miter"/>
              <v:path gradientshapeok="t" o:connecttype="rect"/>
            </v:shapetype>
            <v:shape id="MSIPCM4b45430d8677ecaa01102b05" o:spid="_x0000_s1027" type="#_x0000_t202" alt="{&quot;HashCode&quot;:1368741547,&quot;Height&quot;:841.0,&quot;Width&quot;:595.0,&quot;Placement&quot;:&quot;Footer&quot;,&quot;Index&quot;:&quot;FirstPage&quot;,&quot;Section&quot;:1,&quot;Top&quot;:0.0,&quot;Left&quot;:0.0}" style="position:absolute;margin-left:0;margin-top:805.9pt;width:595.3pt;height:21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" o:allowincell="f" filled="f" stroked="f" strokeweight=".5pt">
              <v:textbox inset=",0,,0">
                <w:txbxContent>
                  <w:p w14:paraId="27C94CAD" w14:textId="5010D59C" w:rsidR="00E51F1F" w:rsidRPr="00DC2A2B" w:rsidRDefault="00E51F1F" w:rsidP="00DC2A2B">
                    <w:pPr>
                      <w:jc w:val="center"/>
                      <w:rPr>
                        <w:rFonts w:ascii="Arial Black" w:hAnsi="Arial Black"/>
                        <w:color w:val="E4100E"/>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DD8E" w14:textId="7BC4D850" w:rsidR="00E51F1F" w:rsidRDefault="00E51F1F">
    <w:pPr>
      <w:pStyle w:val="Footer"/>
      <w:jc w:val="right"/>
    </w:pPr>
    <w:r>
      <w:rPr>
        <w:noProof/>
      </w:rPr>
      <mc:AlternateContent>
        <mc:Choice Requires="wps">
          <w:drawing>
            <wp:anchor distT="0" distB="0" distL="114300" distR="114300" simplePos="0" relativeHeight="251660288" behindDoc="0" locked="0" layoutInCell="0" allowOverlap="1" wp14:anchorId="49AB7437" wp14:editId="6B1ECD11">
              <wp:simplePos x="0" y="0"/>
              <wp:positionH relativeFrom="page">
                <wp:posOffset>0</wp:posOffset>
              </wp:positionH>
              <wp:positionV relativeFrom="page">
                <wp:posOffset>10234930</wp:posOffset>
              </wp:positionV>
              <wp:extent cx="7560310" cy="266700"/>
              <wp:effectExtent l="0" t="0" r="0" b="0"/>
              <wp:wrapNone/>
              <wp:docPr id="3" name="MSIPCMd0b443f9bcaf0ab5f6c97c88" descr="{&quot;HashCode&quot;:136874154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49ACFB" w14:textId="0C01F1EA" w:rsidR="00E51F1F" w:rsidRPr="00D87B63" w:rsidRDefault="00E51F1F" w:rsidP="00D87B63">
                          <w:pPr>
                            <w:jc w:val="center"/>
                            <w:rPr>
                              <w:rFonts w:ascii="Arial Black" w:hAnsi="Arial Black"/>
                              <w:color w:val="E4100E"/>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AB7437" id="_x0000_t202" coordsize="21600,21600" o:spt="202" path="m,l,21600r21600,l21600,xe">
              <v:stroke joinstyle="miter"/>
              <v:path gradientshapeok="t" o:connecttype="rect"/>
            </v:shapetype>
            <v:shape id="MSIPCMd0b443f9bcaf0ab5f6c97c88" o:spid="_x0000_s1028" type="#_x0000_t202" alt="{&quot;HashCode&quot;:1368741547,&quot;Height&quot;:841.0,&quot;Width&quot;:595.0,&quot;Placement&quot;:&quot;Footer&quot;,&quot;Index&quot;:&quot;Primary&quot;,&quot;Section&quot;:2,&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Xmxbiq8CAABNBQAADgAA&#10;AAAAAAAAAAAAAAAuAgAAZHJzL2Uyb0RvYy54bWxQSwECLQAUAAYACAAAACEAg7KPK98AAAALAQAA&#10;DwAAAAAAAAAAAAAAAAAJBQAAZHJzL2Rvd25yZXYueG1sUEsFBgAAAAAEAAQA8wAAABUGAAAAAA==&#10;" o:allowincell="f" filled="f" stroked="f" strokeweight=".5pt">
              <v:textbox inset=",0,,0">
                <w:txbxContent>
                  <w:p w14:paraId="5149ACFB" w14:textId="0C01F1EA" w:rsidR="00E51F1F" w:rsidRPr="00D87B63" w:rsidRDefault="00E51F1F" w:rsidP="00D87B63">
                    <w:pPr>
                      <w:jc w:val="center"/>
                      <w:rPr>
                        <w:rFonts w:ascii="Arial Black" w:hAnsi="Arial Black"/>
                        <w:color w:val="E4100E"/>
                      </w:rPr>
                    </w:pPr>
                  </w:p>
                </w:txbxContent>
              </v:textbox>
              <w10:wrap anchorx="page" anchory="page"/>
            </v:shape>
          </w:pict>
        </mc:Fallback>
      </mc:AlternateContent>
    </w:r>
    <w:sdt>
      <w:sdtPr>
        <w:id w:val="13855249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4ACE8DD" w14:textId="582B0677" w:rsidR="00E51F1F" w:rsidRPr="00A11421" w:rsidRDefault="00CB26B0" w:rsidP="0051568D">
    <w:pPr>
      <w:pStyle w:val="DHHSfooter"/>
    </w:pPr>
    <w:r>
      <w:t>V1 –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BFEBC" w14:textId="77777777" w:rsidR="00DF58BB" w:rsidRDefault="00DF58BB" w:rsidP="002862F1">
      <w:pPr>
        <w:spacing w:before="120"/>
      </w:pPr>
      <w:r>
        <w:separator/>
      </w:r>
    </w:p>
  </w:footnote>
  <w:footnote w:type="continuationSeparator" w:id="0">
    <w:p w14:paraId="38C93205" w14:textId="77777777" w:rsidR="00DF58BB" w:rsidRDefault="00DF58BB">
      <w:r>
        <w:continuationSeparator/>
      </w:r>
    </w:p>
  </w:footnote>
  <w:footnote w:type="continuationNotice" w:id="1">
    <w:p w14:paraId="631BE547" w14:textId="77777777" w:rsidR="00DF58BB" w:rsidRDefault="00DF58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8E198" w14:textId="77777777" w:rsidR="00CB26B0" w:rsidRDefault="00CB2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D9D9A" w14:textId="77777777" w:rsidR="00CB26B0" w:rsidRDefault="00CB26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A9CE1" w14:textId="77777777" w:rsidR="00CB26B0" w:rsidRDefault="00CB26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AF0EC" w14:textId="5C97B20F" w:rsidR="00E51F1F" w:rsidRPr="0051568D" w:rsidRDefault="00E51F1F"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0056"/>
    <w:multiLevelType w:val="multilevel"/>
    <w:tmpl w:val="D870C08E"/>
    <w:numStyleLink w:val="ZZNumbersloweralpha"/>
  </w:abstractNum>
  <w:abstractNum w:abstractNumId="1" w15:restartNumberingAfterBreak="0">
    <w:nsid w:val="0B8D43DB"/>
    <w:multiLevelType w:val="multilevel"/>
    <w:tmpl w:val="633A4032"/>
    <w:numStyleLink w:val="ZZNumbersdigit"/>
  </w:abstractNum>
  <w:abstractNum w:abstractNumId="2" w15:restartNumberingAfterBreak="0">
    <w:nsid w:val="0BAD2E30"/>
    <w:multiLevelType w:val="multilevel"/>
    <w:tmpl w:val="D870C08E"/>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EC30F5A"/>
    <w:multiLevelType w:val="hybridMultilevel"/>
    <w:tmpl w:val="6F50C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C361C3"/>
    <w:multiLevelType w:val="hybridMultilevel"/>
    <w:tmpl w:val="FFFFFFFF"/>
    <w:lvl w:ilvl="0" w:tplc="7EDC1D0C">
      <w:start w:val="1"/>
      <w:numFmt w:val="bullet"/>
      <w:lvlText w:val=""/>
      <w:lvlJc w:val="left"/>
      <w:pPr>
        <w:ind w:left="720" w:hanging="360"/>
      </w:pPr>
      <w:rPr>
        <w:rFonts w:ascii="Symbol" w:hAnsi="Symbol" w:hint="default"/>
      </w:rPr>
    </w:lvl>
    <w:lvl w:ilvl="1" w:tplc="DC86B096">
      <w:start w:val="1"/>
      <w:numFmt w:val="bullet"/>
      <w:lvlText w:val="o"/>
      <w:lvlJc w:val="left"/>
      <w:pPr>
        <w:ind w:left="1440" w:hanging="360"/>
      </w:pPr>
      <w:rPr>
        <w:rFonts w:ascii="Courier New" w:hAnsi="Courier New" w:hint="default"/>
      </w:rPr>
    </w:lvl>
    <w:lvl w:ilvl="2" w:tplc="1910E38C">
      <w:start w:val="1"/>
      <w:numFmt w:val="bullet"/>
      <w:lvlText w:val=""/>
      <w:lvlJc w:val="left"/>
      <w:pPr>
        <w:ind w:left="2160" w:hanging="360"/>
      </w:pPr>
      <w:rPr>
        <w:rFonts w:ascii="Wingdings" w:hAnsi="Wingdings" w:hint="default"/>
      </w:rPr>
    </w:lvl>
    <w:lvl w:ilvl="3" w:tplc="37E014EE">
      <w:start w:val="1"/>
      <w:numFmt w:val="bullet"/>
      <w:lvlText w:val=""/>
      <w:lvlJc w:val="left"/>
      <w:pPr>
        <w:ind w:left="2880" w:hanging="360"/>
      </w:pPr>
      <w:rPr>
        <w:rFonts w:ascii="Symbol" w:hAnsi="Symbol" w:hint="default"/>
      </w:rPr>
    </w:lvl>
    <w:lvl w:ilvl="4" w:tplc="33CC7E6E">
      <w:start w:val="1"/>
      <w:numFmt w:val="bullet"/>
      <w:lvlText w:val="o"/>
      <w:lvlJc w:val="left"/>
      <w:pPr>
        <w:ind w:left="3600" w:hanging="360"/>
      </w:pPr>
      <w:rPr>
        <w:rFonts w:ascii="Courier New" w:hAnsi="Courier New" w:hint="default"/>
      </w:rPr>
    </w:lvl>
    <w:lvl w:ilvl="5" w:tplc="C39A80C6">
      <w:start w:val="1"/>
      <w:numFmt w:val="bullet"/>
      <w:lvlText w:val=""/>
      <w:lvlJc w:val="left"/>
      <w:pPr>
        <w:ind w:left="4320" w:hanging="360"/>
      </w:pPr>
      <w:rPr>
        <w:rFonts w:ascii="Wingdings" w:hAnsi="Wingdings" w:hint="default"/>
      </w:rPr>
    </w:lvl>
    <w:lvl w:ilvl="6" w:tplc="96A23902">
      <w:start w:val="1"/>
      <w:numFmt w:val="bullet"/>
      <w:lvlText w:val=""/>
      <w:lvlJc w:val="left"/>
      <w:pPr>
        <w:ind w:left="5040" w:hanging="360"/>
      </w:pPr>
      <w:rPr>
        <w:rFonts w:ascii="Symbol" w:hAnsi="Symbol" w:hint="default"/>
      </w:rPr>
    </w:lvl>
    <w:lvl w:ilvl="7" w:tplc="6EB69C36">
      <w:start w:val="1"/>
      <w:numFmt w:val="bullet"/>
      <w:lvlText w:val="o"/>
      <w:lvlJc w:val="left"/>
      <w:pPr>
        <w:ind w:left="5760" w:hanging="360"/>
      </w:pPr>
      <w:rPr>
        <w:rFonts w:ascii="Courier New" w:hAnsi="Courier New" w:hint="default"/>
      </w:rPr>
    </w:lvl>
    <w:lvl w:ilvl="8" w:tplc="40C4EB88">
      <w:start w:val="1"/>
      <w:numFmt w:val="bullet"/>
      <w:lvlText w:val=""/>
      <w:lvlJc w:val="left"/>
      <w:pPr>
        <w:ind w:left="6480" w:hanging="360"/>
      </w:pPr>
      <w:rPr>
        <w:rFonts w:ascii="Wingdings" w:hAnsi="Wingdings" w:hint="default"/>
      </w:rPr>
    </w:lvl>
  </w:abstractNum>
  <w:abstractNum w:abstractNumId="5" w15:restartNumberingAfterBreak="0">
    <w:nsid w:val="34EC12F7"/>
    <w:multiLevelType w:val="hybridMultilevel"/>
    <w:tmpl w:val="FFFFFFFF"/>
    <w:lvl w:ilvl="0" w:tplc="8242BAAA">
      <w:start w:val="1"/>
      <w:numFmt w:val="bullet"/>
      <w:lvlText w:val=""/>
      <w:lvlJc w:val="left"/>
      <w:pPr>
        <w:ind w:left="720" w:hanging="360"/>
      </w:pPr>
      <w:rPr>
        <w:rFonts w:ascii="Symbol" w:hAnsi="Symbol" w:hint="default"/>
      </w:rPr>
    </w:lvl>
    <w:lvl w:ilvl="1" w:tplc="C2744FA8">
      <w:start w:val="1"/>
      <w:numFmt w:val="bullet"/>
      <w:lvlText w:val="o"/>
      <w:lvlJc w:val="left"/>
      <w:pPr>
        <w:ind w:left="1440" w:hanging="360"/>
      </w:pPr>
      <w:rPr>
        <w:rFonts w:ascii="Courier New" w:hAnsi="Courier New" w:hint="default"/>
      </w:rPr>
    </w:lvl>
    <w:lvl w:ilvl="2" w:tplc="440A88E0">
      <w:start w:val="1"/>
      <w:numFmt w:val="bullet"/>
      <w:lvlText w:val=""/>
      <w:lvlJc w:val="left"/>
      <w:pPr>
        <w:ind w:left="2160" w:hanging="360"/>
      </w:pPr>
      <w:rPr>
        <w:rFonts w:ascii="Wingdings" w:hAnsi="Wingdings" w:hint="default"/>
      </w:rPr>
    </w:lvl>
    <w:lvl w:ilvl="3" w:tplc="796A47B2">
      <w:start w:val="1"/>
      <w:numFmt w:val="bullet"/>
      <w:lvlText w:val=""/>
      <w:lvlJc w:val="left"/>
      <w:pPr>
        <w:ind w:left="2880" w:hanging="360"/>
      </w:pPr>
      <w:rPr>
        <w:rFonts w:ascii="Symbol" w:hAnsi="Symbol" w:hint="default"/>
      </w:rPr>
    </w:lvl>
    <w:lvl w:ilvl="4" w:tplc="0CA09244">
      <w:start w:val="1"/>
      <w:numFmt w:val="bullet"/>
      <w:lvlText w:val="o"/>
      <w:lvlJc w:val="left"/>
      <w:pPr>
        <w:ind w:left="3600" w:hanging="360"/>
      </w:pPr>
      <w:rPr>
        <w:rFonts w:ascii="Courier New" w:hAnsi="Courier New" w:hint="default"/>
      </w:rPr>
    </w:lvl>
    <w:lvl w:ilvl="5" w:tplc="B90ECA9E">
      <w:start w:val="1"/>
      <w:numFmt w:val="bullet"/>
      <w:lvlText w:val=""/>
      <w:lvlJc w:val="left"/>
      <w:pPr>
        <w:ind w:left="4320" w:hanging="360"/>
      </w:pPr>
      <w:rPr>
        <w:rFonts w:ascii="Wingdings" w:hAnsi="Wingdings" w:hint="default"/>
      </w:rPr>
    </w:lvl>
    <w:lvl w:ilvl="6" w:tplc="A7366756">
      <w:start w:val="1"/>
      <w:numFmt w:val="bullet"/>
      <w:lvlText w:val=""/>
      <w:lvlJc w:val="left"/>
      <w:pPr>
        <w:ind w:left="5040" w:hanging="360"/>
      </w:pPr>
      <w:rPr>
        <w:rFonts w:ascii="Symbol" w:hAnsi="Symbol" w:hint="default"/>
      </w:rPr>
    </w:lvl>
    <w:lvl w:ilvl="7" w:tplc="D8CED75C">
      <w:start w:val="1"/>
      <w:numFmt w:val="bullet"/>
      <w:lvlText w:val="o"/>
      <w:lvlJc w:val="left"/>
      <w:pPr>
        <w:ind w:left="5760" w:hanging="360"/>
      </w:pPr>
      <w:rPr>
        <w:rFonts w:ascii="Courier New" w:hAnsi="Courier New" w:hint="default"/>
      </w:rPr>
    </w:lvl>
    <w:lvl w:ilvl="8" w:tplc="63A8815A">
      <w:start w:val="1"/>
      <w:numFmt w:val="bullet"/>
      <w:lvlText w:val=""/>
      <w:lvlJc w:val="left"/>
      <w:pPr>
        <w:ind w:left="6480" w:hanging="360"/>
      </w:pPr>
      <w:rPr>
        <w:rFonts w:ascii="Wingdings" w:hAnsi="Wingdings" w:hint="default"/>
      </w:rPr>
    </w:lvl>
  </w:abstractNum>
  <w:abstractNum w:abstractNumId="6" w15:restartNumberingAfterBreak="0">
    <w:nsid w:val="368F4A94"/>
    <w:multiLevelType w:val="hybridMultilevel"/>
    <w:tmpl w:val="FFFFFFFF"/>
    <w:lvl w:ilvl="0" w:tplc="B43AB43C">
      <w:start w:val="1"/>
      <w:numFmt w:val="bullet"/>
      <w:lvlText w:val=""/>
      <w:lvlJc w:val="left"/>
      <w:pPr>
        <w:ind w:left="720" w:hanging="360"/>
      </w:pPr>
      <w:rPr>
        <w:rFonts w:ascii="Symbol" w:hAnsi="Symbol" w:hint="default"/>
      </w:rPr>
    </w:lvl>
    <w:lvl w:ilvl="1" w:tplc="D334FBE4">
      <w:start w:val="1"/>
      <w:numFmt w:val="bullet"/>
      <w:lvlText w:val="o"/>
      <w:lvlJc w:val="left"/>
      <w:pPr>
        <w:ind w:left="1440" w:hanging="360"/>
      </w:pPr>
      <w:rPr>
        <w:rFonts w:ascii="Courier New" w:hAnsi="Courier New" w:hint="default"/>
      </w:rPr>
    </w:lvl>
    <w:lvl w:ilvl="2" w:tplc="F530E4E8">
      <w:start w:val="1"/>
      <w:numFmt w:val="bullet"/>
      <w:lvlText w:val=""/>
      <w:lvlJc w:val="left"/>
      <w:pPr>
        <w:ind w:left="2160" w:hanging="360"/>
      </w:pPr>
      <w:rPr>
        <w:rFonts w:ascii="Wingdings" w:hAnsi="Wingdings" w:hint="default"/>
      </w:rPr>
    </w:lvl>
    <w:lvl w:ilvl="3" w:tplc="466E368E">
      <w:start w:val="1"/>
      <w:numFmt w:val="bullet"/>
      <w:lvlText w:val=""/>
      <w:lvlJc w:val="left"/>
      <w:pPr>
        <w:ind w:left="2880" w:hanging="360"/>
      </w:pPr>
      <w:rPr>
        <w:rFonts w:ascii="Symbol" w:hAnsi="Symbol" w:hint="default"/>
      </w:rPr>
    </w:lvl>
    <w:lvl w:ilvl="4" w:tplc="3F368AB8">
      <w:start w:val="1"/>
      <w:numFmt w:val="bullet"/>
      <w:lvlText w:val="o"/>
      <w:lvlJc w:val="left"/>
      <w:pPr>
        <w:ind w:left="3600" w:hanging="360"/>
      </w:pPr>
      <w:rPr>
        <w:rFonts w:ascii="Courier New" w:hAnsi="Courier New" w:hint="default"/>
      </w:rPr>
    </w:lvl>
    <w:lvl w:ilvl="5" w:tplc="19F05C58">
      <w:start w:val="1"/>
      <w:numFmt w:val="bullet"/>
      <w:lvlText w:val=""/>
      <w:lvlJc w:val="left"/>
      <w:pPr>
        <w:ind w:left="4320" w:hanging="360"/>
      </w:pPr>
      <w:rPr>
        <w:rFonts w:ascii="Wingdings" w:hAnsi="Wingdings" w:hint="default"/>
      </w:rPr>
    </w:lvl>
    <w:lvl w:ilvl="6" w:tplc="21D8C16E">
      <w:start w:val="1"/>
      <w:numFmt w:val="bullet"/>
      <w:lvlText w:val=""/>
      <w:lvlJc w:val="left"/>
      <w:pPr>
        <w:ind w:left="5040" w:hanging="360"/>
      </w:pPr>
      <w:rPr>
        <w:rFonts w:ascii="Symbol" w:hAnsi="Symbol" w:hint="default"/>
      </w:rPr>
    </w:lvl>
    <w:lvl w:ilvl="7" w:tplc="1D8CC576">
      <w:start w:val="1"/>
      <w:numFmt w:val="bullet"/>
      <w:lvlText w:val="o"/>
      <w:lvlJc w:val="left"/>
      <w:pPr>
        <w:ind w:left="5760" w:hanging="360"/>
      </w:pPr>
      <w:rPr>
        <w:rFonts w:ascii="Courier New" w:hAnsi="Courier New" w:hint="default"/>
      </w:rPr>
    </w:lvl>
    <w:lvl w:ilvl="8" w:tplc="DFD8E958">
      <w:start w:val="1"/>
      <w:numFmt w:val="bullet"/>
      <w:lvlText w:val=""/>
      <w:lvlJc w:val="left"/>
      <w:pPr>
        <w:ind w:left="6480" w:hanging="360"/>
      </w:pPr>
      <w:rPr>
        <w:rFonts w:ascii="Wingdings" w:hAnsi="Wingdings" w:hint="default"/>
      </w:rPr>
    </w:lvl>
  </w:abstractNum>
  <w:abstractNum w:abstractNumId="7" w15:restartNumberingAfterBreak="0">
    <w:nsid w:val="37A50409"/>
    <w:multiLevelType w:val="hybridMultilevel"/>
    <w:tmpl w:val="208E496C"/>
    <w:lvl w:ilvl="0" w:tplc="D7DA556E">
      <w:start w:val="1"/>
      <w:numFmt w:val="bullet"/>
      <w:pStyle w:val="ListParagraph"/>
      <w:lvlText w:val=""/>
      <w:lvlJc w:val="left"/>
      <w:pPr>
        <w:ind w:left="357" w:hanging="35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6C68D4"/>
    <w:multiLevelType w:val="multilevel"/>
    <w:tmpl w:val="633A4032"/>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3B84CAD0"/>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1352D17"/>
    <w:multiLevelType w:val="hybridMultilevel"/>
    <w:tmpl w:val="FFFFFFFF"/>
    <w:lvl w:ilvl="0" w:tplc="E81CFB5C">
      <w:start w:val="1"/>
      <w:numFmt w:val="bullet"/>
      <w:lvlText w:val=""/>
      <w:lvlJc w:val="left"/>
      <w:pPr>
        <w:ind w:left="720" w:hanging="360"/>
      </w:pPr>
      <w:rPr>
        <w:rFonts w:ascii="Symbol" w:hAnsi="Symbol" w:hint="default"/>
      </w:rPr>
    </w:lvl>
    <w:lvl w:ilvl="1" w:tplc="9B8A75F4">
      <w:start w:val="1"/>
      <w:numFmt w:val="bullet"/>
      <w:lvlText w:val="o"/>
      <w:lvlJc w:val="left"/>
      <w:pPr>
        <w:ind w:left="1440" w:hanging="360"/>
      </w:pPr>
      <w:rPr>
        <w:rFonts w:ascii="Courier New" w:hAnsi="Courier New" w:hint="default"/>
      </w:rPr>
    </w:lvl>
    <w:lvl w:ilvl="2" w:tplc="AD4605A6">
      <w:start w:val="1"/>
      <w:numFmt w:val="bullet"/>
      <w:lvlText w:val=""/>
      <w:lvlJc w:val="left"/>
      <w:pPr>
        <w:ind w:left="2160" w:hanging="360"/>
      </w:pPr>
      <w:rPr>
        <w:rFonts w:ascii="Wingdings" w:hAnsi="Wingdings" w:hint="default"/>
      </w:rPr>
    </w:lvl>
    <w:lvl w:ilvl="3" w:tplc="1F44BD0C">
      <w:start w:val="1"/>
      <w:numFmt w:val="bullet"/>
      <w:lvlText w:val=""/>
      <w:lvlJc w:val="left"/>
      <w:pPr>
        <w:ind w:left="2880" w:hanging="360"/>
      </w:pPr>
      <w:rPr>
        <w:rFonts w:ascii="Symbol" w:hAnsi="Symbol" w:hint="default"/>
      </w:rPr>
    </w:lvl>
    <w:lvl w:ilvl="4" w:tplc="F3721576">
      <w:start w:val="1"/>
      <w:numFmt w:val="bullet"/>
      <w:lvlText w:val="o"/>
      <w:lvlJc w:val="left"/>
      <w:pPr>
        <w:ind w:left="3600" w:hanging="360"/>
      </w:pPr>
      <w:rPr>
        <w:rFonts w:ascii="Courier New" w:hAnsi="Courier New" w:hint="default"/>
      </w:rPr>
    </w:lvl>
    <w:lvl w:ilvl="5" w:tplc="A0881620">
      <w:start w:val="1"/>
      <w:numFmt w:val="bullet"/>
      <w:lvlText w:val=""/>
      <w:lvlJc w:val="left"/>
      <w:pPr>
        <w:ind w:left="4320" w:hanging="360"/>
      </w:pPr>
      <w:rPr>
        <w:rFonts w:ascii="Wingdings" w:hAnsi="Wingdings" w:hint="default"/>
      </w:rPr>
    </w:lvl>
    <w:lvl w:ilvl="6" w:tplc="2DC694FE">
      <w:start w:val="1"/>
      <w:numFmt w:val="bullet"/>
      <w:lvlText w:val=""/>
      <w:lvlJc w:val="left"/>
      <w:pPr>
        <w:ind w:left="5040" w:hanging="360"/>
      </w:pPr>
      <w:rPr>
        <w:rFonts w:ascii="Symbol" w:hAnsi="Symbol" w:hint="default"/>
      </w:rPr>
    </w:lvl>
    <w:lvl w:ilvl="7" w:tplc="497CAEAA">
      <w:start w:val="1"/>
      <w:numFmt w:val="bullet"/>
      <w:lvlText w:val="o"/>
      <w:lvlJc w:val="left"/>
      <w:pPr>
        <w:ind w:left="5760" w:hanging="360"/>
      </w:pPr>
      <w:rPr>
        <w:rFonts w:ascii="Courier New" w:hAnsi="Courier New" w:hint="default"/>
      </w:rPr>
    </w:lvl>
    <w:lvl w:ilvl="8" w:tplc="2AA2ECEE">
      <w:start w:val="1"/>
      <w:numFmt w:val="bullet"/>
      <w:lvlText w:val=""/>
      <w:lvlJc w:val="left"/>
      <w:pPr>
        <w:ind w:left="6480" w:hanging="360"/>
      </w:pPr>
      <w:rPr>
        <w:rFonts w:ascii="Wingdings" w:hAnsi="Wingdings" w:hint="default"/>
      </w:rPr>
    </w:lvl>
  </w:abstractNum>
  <w:abstractNum w:abstractNumId="11" w15:restartNumberingAfterBreak="0">
    <w:nsid w:val="52967E52"/>
    <w:multiLevelType w:val="hybridMultilevel"/>
    <w:tmpl w:val="FFFFFFFF"/>
    <w:lvl w:ilvl="0" w:tplc="B38EC87E">
      <w:start w:val="1"/>
      <w:numFmt w:val="bullet"/>
      <w:lvlText w:val=""/>
      <w:lvlJc w:val="left"/>
      <w:pPr>
        <w:ind w:left="720" w:hanging="360"/>
      </w:pPr>
      <w:rPr>
        <w:rFonts w:ascii="Symbol" w:hAnsi="Symbol" w:hint="default"/>
      </w:rPr>
    </w:lvl>
    <w:lvl w:ilvl="1" w:tplc="3EB64322">
      <w:start w:val="1"/>
      <w:numFmt w:val="bullet"/>
      <w:lvlText w:val="o"/>
      <w:lvlJc w:val="left"/>
      <w:pPr>
        <w:ind w:left="1440" w:hanging="360"/>
      </w:pPr>
      <w:rPr>
        <w:rFonts w:ascii="Courier New" w:hAnsi="Courier New" w:hint="default"/>
      </w:rPr>
    </w:lvl>
    <w:lvl w:ilvl="2" w:tplc="04DA9C00">
      <w:start w:val="1"/>
      <w:numFmt w:val="bullet"/>
      <w:lvlText w:val=""/>
      <w:lvlJc w:val="left"/>
      <w:pPr>
        <w:ind w:left="2160" w:hanging="360"/>
      </w:pPr>
      <w:rPr>
        <w:rFonts w:ascii="Wingdings" w:hAnsi="Wingdings" w:hint="default"/>
      </w:rPr>
    </w:lvl>
    <w:lvl w:ilvl="3" w:tplc="436AA2B6">
      <w:start w:val="1"/>
      <w:numFmt w:val="bullet"/>
      <w:lvlText w:val=""/>
      <w:lvlJc w:val="left"/>
      <w:pPr>
        <w:ind w:left="2880" w:hanging="360"/>
      </w:pPr>
      <w:rPr>
        <w:rFonts w:ascii="Symbol" w:hAnsi="Symbol" w:hint="default"/>
      </w:rPr>
    </w:lvl>
    <w:lvl w:ilvl="4" w:tplc="8A6CB3AE">
      <w:start w:val="1"/>
      <w:numFmt w:val="bullet"/>
      <w:lvlText w:val="o"/>
      <w:lvlJc w:val="left"/>
      <w:pPr>
        <w:ind w:left="3600" w:hanging="360"/>
      </w:pPr>
      <w:rPr>
        <w:rFonts w:ascii="Courier New" w:hAnsi="Courier New" w:hint="default"/>
      </w:rPr>
    </w:lvl>
    <w:lvl w:ilvl="5" w:tplc="C480DBB2">
      <w:start w:val="1"/>
      <w:numFmt w:val="bullet"/>
      <w:lvlText w:val=""/>
      <w:lvlJc w:val="left"/>
      <w:pPr>
        <w:ind w:left="4320" w:hanging="360"/>
      </w:pPr>
      <w:rPr>
        <w:rFonts w:ascii="Wingdings" w:hAnsi="Wingdings" w:hint="default"/>
      </w:rPr>
    </w:lvl>
    <w:lvl w:ilvl="6" w:tplc="FFC4CD90">
      <w:start w:val="1"/>
      <w:numFmt w:val="bullet"/>
      <w:lvlText w:val=""/>
      <w:lvlJc w:val="left"/>
      <w:pPr>
        <w:ind w:left="5040" w:hanging="360"/>
      </w:pPr>
      <w:rPr>
        <w:rFonts w:ascii="Symbol" w:hAnsi="Symbol" w:hint="default"/>
      </w:rPr>
    </w:lvl>
    <w:lvl w:ilvl="7" w:tplc="9516D3D4">
      <w:start w:val="1"/>
      <w:numFmt w:val="bullet"/>
      <w:lvlText w:val="o"/>
      <w:lvlJc w:val="left"/>
      <w:pPr>
        <w:ind w:left="5760" w:hanging="360"/>
      </w:pPr>
      <w:rPr>
        <w:rFonts w:ascii="Courier New" w:hAnsi="Courier New" w:hint="default"/>
      </w:rPr>
    </w:lvl>
    <w:lvl w:ilvl="8" w:tplc="123CE0F2">
      <w:start w:val="1"/>
      <w:numFmt w:val="bullet"/>
      <w:lvlText w:val=""/>
      <w:lvlJc w:val="left"/>
      <w:pPr>
        <w:ind w:left="6480" w:hanging="360"/>
      </w:pPr>
      <w:rPr>
        <w:rFonts w:ascii="Wingdings" w:hAnsi="Wingdings" w:hint="default"/>
      </w:rPr>
    </w:lvl>
  </w:abstractNum>
  <w:abstractNum w:abstractNumId="12" w15:restartNumberingAfterBreak="0">
    <w:nsid w:val="541611C2"/>
    <w:multiLevelType w:val="multilevel"/>
    <w:tmpl w:val="803E5318"/>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305A4A9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3A72729A"/>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A934759"/>
    <w:multiLevelType w:val="hybridMultilevel"/>
    <w:tmpl w:val="FFFFFFFF"/>
    <w:lvl w:ilvl="0" w:tplc="CD863800">
      <w:start w:val="1"/>
      <w:numFmt w:val="bullet"/>
      <w:lvlText w:val=""/>
      <w:lvlJc w:val="left"/>
      <w:pPr>
        <w:ind w:left="720" w:hanging="360"/>
      </w:pPr>
      <w:rPr>
        <w:rFonts w:ascii="Symbol" w:hAnsi="Symbol" w:hint="default"/>
      </w:rPr>
    </w:lvl>
    <w:lvl w:ilvl="1" w:tplc="D514E1EA">
      <w:start w:val="1"/>
      <w:numFmt w:val="bullet"/>
      <w:lvlText w:val="o"/>
      <w:lvlJc w:val="left"/>
      <w:pPr>
        <w:ind w:left="1440" w:hanging="360"/>
      </w:pPr>
      <w:rPr>
        <w:rFonts w:ascii="Courier New" w:hAnsi="Courier New" w:hint="default"/>
      </w:rPr>
    </w:lvl>
    <w:lvl w:ilvl="2" w:tplc="63B0C3BC">
      <w:start w:val="1"/>
      <w:numFmt w:val="bullet"/>
      <w:lvlText w:val=""/>
      <w:lvlJc w:val="left"/>
      <w:pPr>
        <w:ind w:left="2160" w:hanging="360"/>
      </w:pPr>
      <w:rPr>
        <w:rFonts w:ascii="Wingdings" w:hAnsi="Wingdings" w:hint="default"/>
      </w:rPr>
    </w:lvl>
    <w:lvl w:ilvl="3" w:tplc="9D96FFD8">
      <w:start w:val="1"/>
      <w:numFmt w:val="bullet"/>
      <w:lvlText w:val=""/>
      <w:lvlJc w:val="left"/>
      <w:pPr>
        <w:ind w:left="2880" w:hanging="360"/>
      </w:pPr>
      <w:rPr>
        <w:rFonts w:ascii="Symbol" w:hAnsi="Symbol" w:hint="default"/>
      </w:rPr>
    </w:lvl>
    <w:lvl w:ilvl="4" w:tplc="BD529872">
      <w:start w:val="1"/>
      <w:numFmt w:val="bullet"/>
      <w:lvlText w:val="o"/>
      <w:lvlJc w:val="left"/>
      <w:pPr>
        <w:ind w:left="3600" w:hanging="360"/>
      </w:pPr>
      <w:rPr>
        <w:rFonts w:ascii="Courier New" w:hAnsi="Courier New" w:hint="default"/>
      </w:rPr>
    </w:lvl>
    <w:lvl w:ilvl="5" w:tplc="B860DF2E">
      <w:start w:val="1"/>
      <w:numFmt w:val="bullet"/>
      <w:lvlText w:val=""/>
      <w:lvlJc w:val="left"/>
      <w:pPr>
        <w:ind w:left="4320" w:hanging="360"/>
      </w:pPr>
      <w:rPr>
        <w:rFonts w:ascii="Wingdings" w:hAnsi="Wingdings" w:hint="default"/>
      </w:rPr>
    </w:lvl>
    <w:lvl w:ilvl="6" w:tplc="77E87DF8">
      <w:start w:val="1"/>
      <w:numFmt w:val="bullet"/>
      <w:lvlText w:val=""/>
      <w:lvlJc w:val="left"/>
      <w:pPr>
        <w:ind w:left="5040" w:hanging="360"/>
      </w:pPr>
      <w:rPr>
        <w:rFonts w:ascii="Symbol" w:hAnsi="Symbol" w:hint="default"/>
      </w:rPr>
    </w:lvl>
    <w:lvl w:ilvl="7" w:tplc="FD20487C">
      <w:start w:val="1"/>
      <w:numFmt w:val="bullet"/>
      <w:lvlText w:val="o"/>
      <w:lvlJc w:val="left"/>
      <w:pPr>
        <w:ind w:left="5760" w:hanging="360"/>
      </w:pPr>
      <w:rPr>
        <w:rFonts w:ascii="Courier New" w:hAnsi="Courier New" w:hint="default"/>
      </w:rPr>
    </w:lvl>
    <w:lvl w:ilvl="8" w:tplc="14BCEE56">
      <w:start w:val="1"/>
      <w:numFmt w:val="bullet"/>
      <w:lvlText w:val=""/>
      <w:lvlJc w:val="left"/>
      <w:pPr>
        <w:ind w:left="6480" w:hanging="360"/>
      </w:pPr>
      <w:rPr>
        <w:rFonts w:ascii="Wingdings" w:hAnsi="Wingding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14"/>
  </w:num>
  <w:num w:numId="6">
    <w:abstractNumId w:val="9"/>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6"/>
  </w:num>
  <w:num w:numId="12">
    <w:abstractNumId w:val="15"/>
  </w:num>
  <w:num w:numId="13">
    <w:abstractNumId w:val="11"/>
  </w:num>
  <w:num w:numId="14">
    <w:abstractNumId w:val="5"/>
  </w:num>
  <w:num w:numId="15">
    <w:abstractNumId w:val="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990"/>
    <w:rsid w:val="0000071F"/>
    <w:rsid w:val="00000913"/>
    <w:rsid w:val="00000997"/>
    <w:rsid w:val="00000E40"/>
    <w:rsid w:val="00001179"/>
    <w:rsid w:val="00001522"/>
    <w:rsid w:val="000017E1"/>
    <w:rsid w:val="00002948"/>
    <w:rsid w:val="000032C9"/>
    <w:rsid w:val="0000479E"/>
    <w:rsid w:val="000052E3"/>
    <w:rsid w:val="00005571"/>
    <w:rsid w:val="0000580D"/>
    <w:rsid w:val="00005C5D"/>
    <w:rsid w:val="0000632A"/>
    <w:rsid w:val="00006C13"/>
    <w:rsid w:val="00006DFD"/>
    <w:rsid w:val="00006F59"/>
    <w:rsid w:val="00006FC6"/>
    <w:rsid w:val="000072B6"/>
    <w:rsid w:val="0001012C"/>
    <w:rsid w:val="000101C0"/>
    <w:rsid w:val="0001021B"/>
    <w:rsid w:val="00010623"/>
    <w:rsid w:val="00011986"/>
    <w:rsid w:val="00011D89"/>
    <w:rsid w:val="000127BA"/>
    <w:rsid w:val="00012D25"/>
    <w:rsid w:val="000130A5"/>
    <w:rsid w:val="00013B1E"/>
    <w:rsid w:val="00013E7B"/>
    <w:rsid w:val="00014065"/>
    <w:rsid w:val="000141DC"/>
    <w:rsid w:val="000146F8"/>
    <w:rsid w:val="000147D1"/>
    <w:rsid w:val="00014FBF"/>
    <w:rsid w:val="00015035"/>
    <w:rsid w:val="000152E7"/>
    <w:rsid w:val="000154FD"/>
    <w:rsid w:val="000159D9"/>
    <w:rsid w:val="00016000"/>
    <w:rsid w:val="00016115"/>
    <w:rsid w:val="000175BC"/>
    <w:rsid w:val="00017FAC"/>
    <w:rsid w:val="0002059A"/>
    <w:rsid w:val="0002061F"/>
    <w:rsid w:val="000209E9"/>
    <w:rsid w:val="00020CBE"/>
    <w:rsid w:val="000211D1"/>
    <w:rsid w:val="00022612"/>
    <w:rsid w:val="00022A38"/>
    <w:rsid w:val="00022C2B"/>
    <w:rsid w:val="00022C9F"/>
    <w:rsid w:val="00023101"/>
    <w:rsid w:val="0002333E"/>
    <w:rsid w:val="00023C12"/>
    <w:rsid w:val="00023FAC"/>
    <w:rsid w:val="00024098"/>
    <w:rsid w:val="000242D3"/>
    <w:rsid w:val="00024D89"/>
    <w:rsid w:val="00024F8A"/>
    <w:rsid w:val="000250B6"/>
    <w:rsid w:val="00025B04"/>
    <w:rsid w:val="00026124"/>
    <w:rsid w:val="00026373"/>
    <w:rsid w:val="00026B2C"/>
    <w:rsid w:val="00027A1F"/>
    <w:rsid w:val="00027A66"/>
    <w:rsid w:val="000303DC"/>
    <w:rsid w:val="00030A6D"/>
    <w:rsid w:val="00030E3C"/>
    <w:rsid w:val="00031229"/>
    <w:rsid w:val="00031252"/>
    <w:rsid w:val="0003139C"/>
    <w:rsid w:val="00031B00"/>
    <w:rsid w:val="00031C99"/>
    <w:rsid w:val="00031D8B"/>
    <w:rsid w:val="00031F32"/>
    <w:rsid w:val="00032711"/>
    <w:rsid w:val="000329C3"/>
    <w:rsid w:val="00032E0F"/>
    <w:rsid w:val="000333FD"/>
    <w:rsid w:val="00033D81"/>
    <w:rsid w:val="00033F29"/>
    <w:rsid w:val="00034164"/>
    <w:rsid w:val="000346BC"/>
    <w:rsid w:val="00034816"/>
    <w:rsid w:val="0003490A"/>
    <w:rsid w:val="00035BE8"/>
    <w:rsid w:val="00035E7A"/>
    <w:rsid w:val="0003633E"/>
    <w:rsid w:val="00036B3D"/>
    <w:rsid w:val="000375FD"/>
    <w:rsid w:val="000379D6"/>
    <w:rsid w:val="00037A83"/>
    <w:rsid w:val="00037CE3"/>
    <w:rsid w:val="00037E9B"/>
    <w:rsid w:val="00040261"/>
    <w:rsid w:val="00040D87"/>
    <w:rsid w:val="00040DAA"/>
    <w:rsid w:val="000417DE"/>
    <w:rsid w:val="000419F1"/>
    <w:rsid w:val="00041BF0"/>
    <w:rsid w:val="00041F9A"/>
    <w:rsid w:val="00042463"/>
    <w:rsid w:val="0004279E"/>
    <w:rsid w:val="00042A1C"/>
    <w:rsid w:val="00042D25"/>
    <w:rsid w:val="000437B8"/>
    <w:rsid w:val="00043CEE"/>
    <w:rsid w:val="000448CE"/>
    <w:rsid w:val="00044A63"/>
    <w:rsid w:val="00045357"/>
    <w:rsid w:val="0004536B"/>
    <w:rsid w:val="00045A31"/>
    <w:rsid w:val="00046362"/>
    <w:rsid w:val="00046512"/>
    <w:rsid w:val="000469DA"/>
    <w:rsid w:val="00046B68"/>
    <w:rsid w:val="00046E02"/>
    <w:rsid w:val="00047959"/>
    <w:rsid w:val="000479EF"/>
    <w:rsid w:val="00047AD7"/>
    <w:rsid w:val="00050251"/>
    <w:rsid w:val="00051467"/>
    <w:rsid w:val="000516E8"/>
    <w:rsid w:val="00051E51"/>
    <w:rsid w:val="00052646"/>
    <w:rsid w:val="000527DD"/>
    <w:rsid w:val="00052A83"/>
    <w:rsid w:val="00052E53"/>
    <w:rsid w:val="00052F90"/>
    <w:rsid w:val="000535F6"/>
    <w:rsid w:val="00053F59"/>
    <w:rsid w:val="000543DC"/>
    <w:rsid w:val="00054C68"/>
    <w:rsid w:val="000551A9"/>
    <w:rsid w:val="00055A32"/>
    <w:rsid w:val="00055C42"/>
    <w:rsid w:val="000561CA"/>
    <w:rsid w:val="00056695"/>
    <w:rsid w:val="00056A64"/>
    <w:rsid w:val="00056CE8"/>
    <w:rsid w:val="00056F25"/>
    <w:rsid w:val="0005743B"/>
    <w:rsid w:val="0005746E"/>
    <w:rsid w:val="000578B2"/>
    <w:rsid w:val="00060959"/>
    <w:rsid w:val="00060B73"/>
    <w:rsid w:val="00060BC0"/>
    <w:rsid w:val="00060C87"/>
    <w:rsid w:val="00060D13"/>
    <w:rsid w:val="00060E4A"/>
    <w:rsid w:val="00061834"/>
    <w:rsid w:val="00061BA8"/>
    <w:rsid w:val="00061C1A"/>
    <w:rsid w:val="0006236B"/>
    <w:rsid w:val="00062C04"/>
    <w:rsid w:val="00062C56"/>
    <w:rsid w:val="00063167"/>
    <w:rsid w:val="000641B5"/>
    <w:rsid w:val="000644FA"/>
    <w:rsid w:val="000646F3"/>
    <w:rsid w:val="00064740"/>
    <w:rsid w:val="00064815"/>
    <w:rsid w:val="000649E1"/>
    <w:rsid w:val="000649F4"/>
    <w:rsid w:val="00064C8D"/>
    <w:rsid w:val="00064D2E"/>
    <w:rsid w:val="000650B9"/>
    <w:rsid w:val="0006572D"/>
    <w:rsid w:val="00065C60"/>
    <w:rsid w:val="000663A6"/>
    <w:rsid w:val="000663CD"/>
    <w:rsid w:val="00066B0D"/>
    <w:rsid w:val="00066C99"/>
    <w:rsid w:val="00066DE8"/>
    <w:rsid w:val="00066F90"/>
    <w:rsid w:val="0006716F"/>
    <w:rsid w:val="000674D3"/>
    <w:rsid w:val="00067EEF"/>
    <w:rsid w:val="0007008C"/>
    <w:rsid w:val="00070790"/>
    <w:rsid w:val="00070A99"/>
    <w:rsid w:val="00070BCC"/>
    <w:rsid w:val="00070FCA"/>
    <w:rsid w:val="0007136C"/>
    <w:rsid w:val="00071566"/>
    <w:rsid w:val="00071C6F"/>
    <w:rsid w:val="00072008"/>
    <w:rsid w:val="00072021"/>
    <w:rsid w:val="00072E57"/>
    <w:rsid w:val="00073060"/>
    <w:rsid w:val="00073114"/>
    <w:rsid w:val="00073337"/>
    <w:rsid w:val="000733FE"/>
    <w:rsid w:val="00073A14"/>
    <w:rsid w:val="00074219"/>
    <w:rsid w:val="0007481A"/>
    <w:rsid w:val="00074ED5"/>
    <w:rsid w:val="00075386"/>
    <w:rsid w:val="00075AAB"/>
    <w:rsid w:val="00075F1E"/>
    <w:rsid w:val="000763A9"/>
    <w:rsid w:val="000768F4"/>
    <w:rsid w:val="00076C37"/>
    <w:rsid w:val="00076CA9"/>
    <w:rsid w:val="00080AE0"/>
    <w:rsid w:val="00080ED7"/>
    <w:rsid w:val="00082335"/>
    <w:rsid w:val="00082665"/>
    <w:rsid w:val="000828C6"/>
    <w:rsid w:val="00082D93"/>
    <w:rsid w:val="00083A53"/>
    <w:rsid w:val="00084082"/>
    <w:rsid w:val="00084D8D"/>
    <w:rsid w:val="0008508E"/>
    <w:rsid w:val="000856BD"/>
    <w:rsid w:val="00085BD9"/>
    <w:rsid w:val="000867A1"/>
    <w:rsid w:val="0008693C"/>
    <w:rsid w:val="00086DF2"/>
    <w:rsid w:val="00086E38"/>
    <w:rsid w:val="00087066"/>
    <w:rsid w:val="000873CE"/>
    <w:rsid w:val="00087D2C"/>
    <w:rsid w:val="00087E19"/>
    <w:rsid w:val="00090558"/>
    <w:rsid w:val="000908C8"/>
    <w:rsid w:val="0009113B"/>
    <w:rsid w:val="0009182C"/>
    <w:rsid w:val="000919DD"/>
    <w:rsid w:val="00091A6D"/>
    <w:rsid w:val="00091F29"/>
    <w:rsid w:val="0009269E"/>
    <w:rsid w:val="0009277F"/>
    <w:rsid w:val="000929B1"/>
    <w:rsid w:val="00092D2D"/>
    <w:rsid w:val="00092F75"/>
    <w:rsid w:val="000931E5"/>
    <w:rsid w:val="0009330D"/>
    <w:rsid w:val="00093402"/>
    <w:rsid w:val="00093900"/>
    <w:rsid w:val="00094267"/>
    <w:rsid w:val="000945D4"/>
    <w:rsid w:val="000949B8"/>
    <w:rsid w:val="00094DA3"/>
    <w:rsid w:val="00094DAA"/>
    <w:rsid w:val="00095410"/>
    <w:rsid w:val="000954C1"/>
    <w:rsid w:val="000959AA"/>
    <w:rsid w:val="00096CD1"/>
    <w:rsid w:val="00097093"/>
    <w:rsid w:val="00097230"/>
    <w:rsid w:val="000975D6"/>
    <w:rsid w:val="0009775F"/>
    <w:rsid w:val="00097C41"/>
    <w:rsid w:val="000A0023"/>
    <w:rsid w:val="000A012C"/>
    <w:rsid w:val="000A05A2"/>
    <w:rsid w:val="000A0682"/>
    <w:rsid w:val="000A0EB9"/>
    <w:rsid w:val="000A0F68"/>
    <w:rsid w:val="000A15B7"/>
    <w:rsid w:val="000A186C"/>
    <w:rsid w:val="000A1A52"/>
    <w:rsid w:val="000A1CFF"/>
    <w:rsid w:val="000A1EA4"/>
    <w:rsid w:val="000A3434"/>
    <w:rsid w:val="000A37F0"/>
    <w:rsid w:val="000A39D3"/>
    <w:rsid w:val="000A433A"/>
    <w:rsid w:val="000A463F"/>
    <w:rsid w:val="000A488A"/>
    <w:rsid w:val="000A5424"/>
    <w:rsid w:val="000A54FA"/>
    <w:rsid w:val="000A54FD"/>
    <w:rsid w:val="000A5C5D"/>
    <w:rsid w:val="000A6508"/>
    <w:rsid w:val="000A6EEB"/>
    <w:rsid w:val="000A73C3"/>
    <w:rsid w:val="000A7991"/>
    <w:rsid w:val="000A7C99"/>
    <w:rsid w:val="000B01FF"/>
    <w:rsid w:val="000B03EC"/>
    <w:rsid w:val="000B0ADF"/>
    <w:rsid w:val="000B11B6"/>
    <w:rsid w:val="000B15D7"/>
    <w:rsid w:val="000B1E3C"/>
    <w:rsid w:val="000B24ED"/>
    <w:rsid w:val="000B2900"/>
    <w:rsid w:val="000B2B0D"/>
    <w:rsid w:val="000B30C3"/>
    <w:rsid w:val="000B3C0C"/>
    <w:rsid w:val="000B3EDB"/>
    <w:rsid w:val="000B46FE"/>
    <w:rsid w:val="000B4754"/>
    <w:rsid w:val="000B512C"/>
    <w:rsid w:val="000B5360"/>
    <w:rsid w:val="000B543D"/>
    <w:rsid w:val="000B5BF7"/>
    <w:rsid w:val="000B60A6"/>
    <w:rsid w:val="000B66AC"/>
    <w:rsid w:val="000B697B"/>
    <w:rsid w:val="000B6BBC"/>
    <w:rsid w:val="000B6BC8"/>
    <w:rsid w:val="000B7B1D"/>
    <w:rsid w:val="000C0018"/>
    <w:rsid w:val="000C0106"/>
    <w:rsid w:val="000C0303"/>
    <w:rsid w:val="000C0318"/>
    <w:rsid w:val="000C0416"/>
    <w:rsid w:val="000C160D"/>
    <w:rsid w:val="000C24D6"/>
    <w:rsid w:val="000C2F2B"/>
    <w:rsid w:val="000C30BE"/>
    <w:rsid w:val="000C32D1"/>
    <w:rsid w:val="000C42EA"/>
    <w:rsid w:val="000C4546"/>
    <w:rsid w:val="000C47C8"/>
    <w:rsid w:val="000C49C8"/>
    <w:rsid w:val="000C53EA"/>
    <w:rsid w:val="000C56BB"/>
    <w:rsid w:val="000C571F"/>
    <w:rsid w:val="000C57E6"/>
    <w:rsid w:val="000C6592"/>
    <w:rsid w:val="000C6DF9"/>
    <w:rsid w:val="000C6FDA"/>
    <w:rsid w:val="000C716B"/>
    <w:rsid w:val="000C7F27"/>
    <w:rsid w:val="000D0070"/>
    <w:rsid w:val="000D0210"/>
    <w:rsid w:val="000D0C62"/>
    <w:rsid w:val="000D1242"/>
    <w:rsid w:val="000D1533"/>
    <w:rsid w:val="000D17F7"/>
    <w:rsid w:val="000D1A5E"/>
    <w:rsid w:val="000D1D18"/>
    <w:rsid w:val="000D2565"/>
    <w:rsid w:val="000D2892"/>
    <w:rsid w:val="000D29B2"/>
    <w:rsid w:val="000D4434"/>
    <w:rsid w:val="000D4954"/>
    <w:rsid w:val="000D49AD"/>
    <w:rsid w:val="000D4AFE"/>
    <w:rsid w:val="000D621E"/>
    <w:rsid w:val="000D6A3F"/>
    <w:rsid w:val="000D6AFE"/>
    <w:rsid w:val="000D7B9C"/>
    <w:rsid w:val="000D7CFA"/>
    <w:rsid w:val="000D7F5C"/>
    <w:rsid w:val="000E0970"/>
    <w:rsid w:val="000E114F"/>
    <w:rsid w:val="000E1530"/>
    <w:rsid w:val="000E1FCA"/>
    <w:rsid w:val="000E2869"/>
    <w:rsid w:val="000E29F0"/>
    <w:rsid w:val="000E2DDC"/>
    <w:rsid w:val="000E2DE5"/>
    <w:rsid w:val="000E2E4A"/>
    <w:rsid w:val="000E345E"/>
    <w:rsid w:val="000E3CC7"/>
    <w:rsid w:val="000E4081"/>
    <w:rsid w:val="000E4143"/>
    <w:rsid w:val="000E42CA"/>
    <w:rsid w:val="000E4410"/>
    <w:rsid w:val="000E4480"/>
    <w:rsid w:val="000E4D02"/>
    <w:rsid w:val="000E4D40"/>
    <w:rsid w:val="000E4D85"/>
    <w:rsid w:val="000E4EFB"/>
    <w:rsid w:val="000E4FF0"/>
    <w:rsid w:val="000E5239"/>
    <w:rsid w:val="000E54F7"/>
    <w:rsid w:val="000E6363"/>
    <w:rsid w:val="000E6BD4"/>
    <w:rsid w:val="000E703A"/>
    <w:rsid w:val="000E70EA"/>
    <w:rsid w:val="000E7BF6"/>
    <w:rsid w:val="000F07AD"/>
    <w:rsid w:val="000F0B0B"/>
    <w:rsid w:val="000F0DF3"/>
    <w:rsid w:val="000F1A49"/>
    <w:rsid w:val="000F1F1E"/>
    <w:rsid w:val="000F2259"/>
    <w:rsid w:val="000F27BF"/>
    <w:rsid w:val="000F2E8E"/>
    <w:rsid w:val="000F2EA9"/>
    <w:rsid w:val="000F309C"/>
    <w:rsid w:val="000F34C0"/>
    <w:rsid w:val="000F3629"/>
    <w:rsid w:val="000F377B"/>
    <w:rsid w:val="000F3784"/>
    <w:rsid w:val="000F3AC5"/>
    <w:rsid w:val="000F455A"/>
    <w:rsid w:val="000F5964"/>
    <w:rsid w:val="000F5AD9"/>
    <w:rsid w:val="000F5CB4"/>
    <w:rsid w:val="000F5E35"/>
    <w:rsid w:val="000F6707"/>
    <w:rsid w:val="000F72C0"/>
    <w:rsid w:val="000F7457"/>
    <w:rsid w:val="000F768C"/>
    <w:rsid w:val="000F7ADC"/>
    <w:rsid w:val="000F7DE5"/>
    <w:rsid w:val="000F7F45"/>
    <w:rsid w:val="001001F3"/>
    <w:rsid w:val="0010048E"/>
    <w:rsid w:val="001008A9"/>
    <w:rsid w:val="00101866"/>
    <w:rsid w:val="00101970"/>
    <w:rsid w:val="00101DDD"/>
    <w:rsid w:val="00101E77"/>
    <w:rsid w:val="00101F52"/>
    <w:rsid w:val="00102709"/>
    <w:rsid w:val="0010270E"/>
    <w:rsid w:val="00103703"/>
    <w:rsid w:val="0010392D"/>
    <w:rsid w:val="00103E3A"/>
    <w:rsid w:val="0010447F"/>
    <w:rsid w:val="001045AA"/>
    <w:rsid w:val="00104A84"/>
    <w:rsid w:val="00104FD1"/>
    <w:rsid w:val="00104FE3"/>
    <w:rsid w:val="001050EA"/>
    <w:rsid w:val="0010529A"/>
    <w:rsid w:val="0010542E"/>
    <w:rsid w:val="001055C9"/>
    <w:rsid w:val="001056FE"/>
    <w:rsid w:val="00105806"/>
    <w:rsid w:val="00106138"/>
    <w:rsid w:val="001062B9"/>
    <w:rsid w:val="00106700"/>
    <w:rsid w:val="001067EB"/>
    <w:rsid w:val="00106A84"/>
    <w:rsid w:val="00106B6A"/>
    <w:rsid w:val="00107880"/>
    <w:rsid w:val="00107CA4"/>
    <w:rsid w:val="00107D13"/>
    <w:rsid w:val="00107F00"/>
    <w:rsid w:val="00110248"/>
    <w:rsid w:val="001109F7"/>
    <w:rsid w:val="00110A3F"/>
    <w:rsid w:val="00110D2E"/>
    <w:rsid w:val="00111B09"/>
    <w:rsid w:val="00111BBB"/>
    <w:rsid w:val="001128E3"/>
    <w:rsid w:val="00112C1B"/>
    <w:rsid w:val="00112C34"/>
    <w:rsid w:val="001135A3"/>
    <w:rsid w:val="001138C3"/>
    <w:rsid w:val="00113D3F"/>
    <w:rsid w:val="0011409F"/>
    <w:rsid w:val="0011415F"/>
    <w:rsid w:val="0011416D"/>
    <w:rsid w:val="001142BC"/>
    <w:rsid w:val="00114A9D"/>
    <w:rsid w:val="00114AAD"/>
    <w:rsid w:val="00114B35"/>
    <w:rsid w:val="001158F9"/>
    <w:rsid w:val="00116F7A"/>
    <w:rsid w:val="00117B32"/>
    <w:rsid w:val="00120701"/>
    <w:rsid w:val="00120BD3"/>
    <w:rsid w:val="00120D1B"/>
    <w:rsid w:val="00121B12"/>
    <w:rsid w:val="00121EA9"/>
    <w:rsid w:val="00121FDF"/>
    <w:rsid w:val="00122FEA"/>
    <w:rsid w:val="001232BD"/>
    <w:rsid w:val="00123544"/>
    <w:rsid w:val="00123960"/>
    <w:rsid w:val="00123AE7"/>
    <w:rsid w:val="00124A00"/>
    <w:rsid w:val="00124E02"/>
    <w:rsid w:val="00124ED5"/>
    <w:rsid w:val="00124F6E"/>
    <w:rsid w:val="0012576E"/>
    <w:rsid w:val="001260D7"/>
    <w:rsid w:val="001264C7"/>
    <w:rsid w:val="001271B5"/>
    <w:rsid w:val="001276FA"/>
    <w:rsid w:val="00127810"/>
    <w:rsid w:val="00127969"/>
    <w:rsid w:val="00127EDF"/>
    <w:rsid w:val="00127F8E"/>
    <w:rsid w:val="00127F9A"/>
    <w:rsid w:val="0013017A"/>
    <w:rsid w:val="0013097E"/>
    <w:rsid w:val="00131592"/>
    <w:rsid w:val="00131BFC"/>
    <w:rsid w:val="00131C95"/>
    <w:rsid w:val="00132113"/>
    <w:rsid w:val="0013216F"/>
    <w:rsid w:val="00132462"/>
    <w:rsid w:val="00132D5E"/>
    <w:rsid w:val="001334F8"/>
    <w:rsid w:val="001338EE"/>
    <w:rsid w:val="00133D84"/>
    <w:rsid w:val="001340BC"/>
    <w:rsid w:val="0013456C"/>
    <w:rsid w:val="00134604"/>
    <w:rsid w:val="001346FE"/>
    <w:rsid w:val="00134ADA"/>
    <w:rsid w:val="00134EF4"/>
    <w:rsid w:val="0013547F"/>
    <w:rsid w:val="001354AF"/>
    <w:rsid w:val="00135992"/>
    <w:rsid w:val="00136755"/>
    <w:rsid w:val="00136A58"/>
    <w:rsid w:val="00136C3B"/>
    <w:rsid w:val="00136E5E"/>
    <w:rsid w:val="001372F1"/>
    <w:rsid w:val="0013736E"/>
    <w:rsid w:val="00137578"/>
    <w:rsid w:val="001377B4"/>
    <w:rsid w:val="00140014"/>
    <w:rsid w:val="0014012D"/>
    <w:rsid w:val="001407F6"/>
    <w:rsid w:val="00140AF7"/>
    <w:rsid w:val="00140F82"/>
    <w:rsid w:val="00141133"/>
    <w:rsid w:val="00141543"/>
    <w:rsid w:val="00141774"/>
    <w:rsid w:val="0014191F"/>
    <w:rsid w:val="00142FA0"/>
    <w:rsid w:val="001434A3"/>
    <w:rsid w:val="001436BD"/>
    <w:rsid w:val="00143DF9"/>
    <w:rsid w:val="00143E56"/>
    <w:rsid w:val="00143E6D"/>
    <w:rsid w:val="001447B3"/>
    <w:rsid w:val="00144DE5"/>
    <w:rsid w:val="00145828"/>
    <w:rsid w:val="00145F57"/>
    <w:rsid w:val="00145FBD"/>
    <w:rsid w:val="001463BD"/>
    <w:rsid w:val="001463F5"/>
    <w:rsid w:val="00146574"/>
    <w:rsid w:val="00146A2B"/>
    <w:rsid w:val="00146CF2"/>
    <w:rsid w:val="00146E8D"/>
    <w:rsid w:val="001472FB"/>
    <w:rsid w:val="001473C2"/>
    <w:rsid w:val="00147A1D"/>
    <w:rsid w:val="00147B31"/>
    <w:rsid w:val="00147D5B"/>
    <w:rsid w:val="0015016F"/>
    <w:rsid w:val="001503AE"/>
    <w:rsid w:val="00150786"/>
    <w:rsid w:val="00150AC4"/>
    <w:rsid w:val="00150F11"/>
    <w:rsid w:val="001510C5"/>
    <w:rsid w:val="0015150E"/>
    <w:rsid w:val="00151973"/>
    <w:rsid w:val="00151A28"/>
    <w:rsid w:val="00151BBD"/>
    <w:rsid w:val="00151CF1"/>
    <w:rsid w:val="00152073"/>
    <w:rsid w:val="00152171"/>
    <w:rsid w:val="001527FD"/>
    <w:rsid w:val="0015296E"/>
    <w:rsid w:val="00152A33"/>
    <w:rsid w:val="0015376B"/>
    <w:rsid w:val="001537E3"/>
    <w:rsid w:val="00153A6F"/>
    <w:rsid w:val="00153A83"/>
    <w:rsid w:val="00153C48"/>
    <w:rsid w:val="001542C7"/>
    <w:rsid w:val="001545C5"/>
    <w:rsid w:val="00154984"/>
    <w:rsid w:val="00154B1F"/>
    <w:rsid w:val="00154C3D"/>
    <w:rsid w:val="00154D7F"/>
    <w:rsid w:val="001555E2"/>
    <w:rsid w:val="00155C69"/>
    <w:rsid w:val="00155E29"/>
    <w:rsid w:val="00155EA9"/>
    <w:rsid w:val="00156063"/>
    <w:rsid w:val="001560F6"/>
    <w:rsid w:val="00156598"/>
    <w:rsid w:val="00156729"/>
    <w:rsid w:val="00156A5C"/>
    <w:rsid w:val="00156C66"/>
    <w:rsid w:val="00160099"/>
    <w:rsid w:val="0016047E"/>
    <w:rsid w:val="0016051C"/>
    <w:rsid w:val="0016057D"/>
    <w:rsid w:val="0016075B"/>
    <w:rsid w:val="00160A5A"/>
    <w:rsid w:val="0016129A"/>
    <w:rsid w:val="00161366"/>
    <w:rsid w:val="00161588"/>
    <w:rsid w:val="001616A8"/>
    <w:rsid w:val="001617A7"/>
    <w:rsid w:val="0016182A"/>
    <w:rsid w:val="00161939"/>
    <w:rsid w:val="001619AD"/>
    <w:rsid w:val="00161AA0"/>
    <w:rsid w:val="00162093"/>
    <w:rsid w:val="00162A59"/>
    <w:rsid w:val="001643C8"/>
    <w:rsid w:val="00164956"/>
    <w:rsid w:val="00164AFE"/>
    <w:rsid w:val="00164CC5"/>
    <w:rsid w:val="00165DC7"/>
    <w:rsid w:val="00166501"/>
    <w:rsid w:val="00166BBA"/>
    <w:rsid w:val="00166CC3"/>
    <w:rsid w:val="00166FC7"/>
    <w:rsid w:val="00167208"/>
    <w:rsid w:val="001676B8"/>
    <w:rsid w:val="001676F7"/>
    <w:rsid w:val="00167B69"/>
    <w:rsid w:val="00167D96"/>
    <w:rsid w:val="0017008B"/>
    <w:rsid w:val="00170168"/>
    <w:rsid w:val="0017084E"/>
    <w:rsid w:val="00170C78"/>
    <w:rsid w:val="00170DD1"/>
    <w:rsid w:val="00170EF2"/>
    <w:rsid w:val="00170F14"/>
    <w:rsid w:val="0017165C"/>
    <w:rsid w:val="001719CD"/>
    <w:rsid w:val="00172284"/>
    <w:rsid w:val="00172512"/>
    <w:rsid w:val="00172A4A"/>
    <w:rsid w:val="00172BAF"/>
    <w:rsid w:val="00173051"/>
    <w:rsid w:val="001732E9"/>
    <w:rsid w:val="00173653"/>
    <w:rsid w:val="001736D6"/>
    <w:rsid w:val="0017370D"/>
    <w:rsid w:val="00173EA2"/>
    <w:rsid w:val="0017443B"/>
    <w:rsid w:val="001745B1"/>
    <w:rsid w:val="00174B51"/>
    <w:rsid w:val="00174C3C"/>
    <w:rsid w:val="001757E8"/>
    <w:rsid w:val="00175BFC"/>
    <w:rsid w:val="001763C0"/>
    <w:rsid w:val="00176B18"/>
    <w:rsid w:val="00176F58"/>
    <w:rsid w:val="001771DD"/>
    <w:rsid w:val="001772D1"/>
    <w:rsid w:val="001775F7"/>
    <w:rsid w:val="00177995"/>
    <w:rsid w:val="00177A8C"/>
    <w:rsid w:val="0018024C"/>
    <w:rsid w:val="00180688"/>
    <w:rsid w:val="001806C8"/>
    <w:rsid w:val="001813B4"/>
    <w:rsid w:val="001814D9"/>
    <w:rsid w:val="00181837"/>
    <w:rsid w:val="00181BDF"/>
    <w:rsid w:val="001820B5"/>
    <w:rsid w:val="00182272"/>
    <w:rsid w:val="0018268D"/>
    <w:rsid w:val="00182995"/>
    <w:rsid w:val="00182EA4"/>
    <w:rsid w:val="001833F3"/>
    <w:rsid w:val="0018353B"/>
    <w:rsid w:val="00183655"/>
    <w:rsid w:val="00183A81"/>
    <w:rsid w:val="00184318"/>
    <w:rsid w:val="00184598"/>
    <w:rsid w:val="001846FF"/>
    <w:rsid w:val="0018497F"/>
    <w:rsid w:val="00186399"/>
    <w:rsid w:val="00186489"/>
    <w:rsid w:val="001864EA"/>
    <w:rsid w:val="00186B33"/>
    <w:rsid w:val="00186CB5"/>
    <w:rsid w:val="001870A4"/>
    <w:rsid w:val="001878B7"/>
    <w:rsid w:val="00187E3E"/>
    <w:rsid w:val="00187E68"/>
    <w:rsid w:val="00187F7E"/>
    <w:rsid w:val="001909E7"/>
    <w:rsid w:val="001909FF"/>
    <w:rsid w:val="00190B9C"/>
    <w:rsid w:val="0019156C"/>
    <w:rsid w:val="00191DC8"/>
    <w:rsid w:val="0019267F"/>
    <w:rsid w:val="0019295A"/>
    <w:rsid w:val="00192CDB"/>
    <w:rsid w:val="00192F9D"/>
    <w:rsid w:val="00193025"/>
    <w:rsid w:val="001931E0"/>
    <w:rsid w:val="00194073"/>
    <w:rsid w:val="00194711"/>
    <w:rsid w:val="001947A7"/>
    <w:rsid w:val="00194858"/>
    <w:rsid w:val="00194D46"/>
    <w:rsid w:val="0019571B"/>
    <w:rsid w:val="00195D6A"/>
    <w:rsid w:val="001961C6"/>
    <w:rsid w:val="00196EB8"/>
    <w:rsid w:val="00196EFB"/>
    <w:rsid w:val="001979FF"/>
    <w:rsid w:val="00197B17"/>
    <w:rsid w:val="001A07C6"/>
    <w:rsid w:val="001A1BE0"/>
    <w:rsid w:val="001A1C54"/>
    <w:rsid w:val="001A1D24"/>
    <w:rsid w:val="001A1FA3"/>
    <w:rsid w:val="001A3733"/>
    <w:rsid w:val="001A3776"/>
    <w:rsid w:val="001A3ACE"/>
    <w:rsid w:val="001A3DC0"/>
    <w:rsid w:val="001A42B5"/>
    <w:rsid w:val="001A46DA"/>
    <w:rsid w:val="001A49A7"/>
    <w:rsid w:val="001A4C58"/>
    <w:rsid w:val="001A576C"/>
    <w:rsid w:val="001A5CB8"/>
    <w:rsid w:val="001A5FA7"/>
    <w:rsid w:val="001A6A53"/>
    <w:rsid w:val="001A6F7E"/>
    <w:rsid w:val="001A6FE4"/>
    <w:rsid w:val="001A74AE"/>
    <w:rsid w:val="001A7662"/>
    <w:rsid w:val="001A79CD"/>
    <w:rsid w:val="001A7A3E"/>
    <w:rsid w:val="001A7C6B"/>
    <w:rsid w:val="001A7F1D"/>
    <w:rsid w:val="001B000D"/>
    <w:rsid w:val="001B0048"/>
    <w:rsid w:val="001B0427"/>
    <w:rsid w:val="001B0461"/>
    <w:rsid w:val="001B0AB6"/>
    <w:rsid w:val="001B0F73"/>
    <w:rsid w:val="001B0FF9"/>
    <w:rsid w:val="001B11AB"/>
    <w:rsid w:val="001B1570"/>
    <w:rsid w:val="001B2045"/>
    <w:rsid w:val="001B20FE"/>
    <w:rsid w:val="001B2399"/>
    <w:rsid w:val="001B2542"/>
    <w:rsid w:val="001B2A39"/>
    <w:rsid w:val="001B2DC4"/>
    <w:rsid w:val="001B3051"/>
    <w:rsid w:val="001B3306"/>
    <w:rsid w:val="001B3861"/>
    <w:rsid w:val="001B3A39"/>
    <w:rsid w:val="001B3BE6"/>
    <w:rsid w:val="001B3D77"/>
    <w:rsid w:val="001B3D83"/>
    <w:rsid w:val="001B41DA"/>
    <w:rsid w:val="001B4C50"/>
    <w:rsid w:val="001B4CD3"/>
    <w:rsid w:val="001B4D9E"/>
    <w:rsid w:val="001B5314"/>
    <w:rsid w:val="001B635D"/>
    <w:rsid w:val="001B6385"/>
    <w:rsid w:val="001B6A00"/>
    <w:rsid w:val="001B6EBC"/>
    <w:rsid w:val="001B6F1E"/>
    <w:rsid w:val="001C0FDE"/>
    <w:rsid w:val="001C11E2"/>
    <w:rsid w:val="001C1BEE"/>
    <w:rsid w:val="001C246F"/>
    <w:rsid w:val="001C277E"/>
    <w:rsid w:val="001C27EC"/>
    <w:rsid w:val="001C2A72"/>
    <w:rsid w:val="001C2BFA"/>
    <w:rsid w:val="001C372A"/>
    <w:rsid w:val="001C38BF"/>
    <w:rsid w:val="001C3F36"/>
    <w:rsid w:val="001C483C"/>
    <w:rsid w:val="001C498D"/>
    <w:rsid w:val="001C4E45"/>
    <w:rsid w:val="001C4E7A"/>
    <w:rsid w:val="001C584D"/>
    <w:rsid w:val="001C5AF9"/>
    <w:rsid w:val="001C5D80"/>
    <w:rsid w:val="001C6095"/>
    <w:rsid w:val="001C609E"/>
    <w:rsid w:val="001C6357"/>
    <w:rsid w:val="001C64DA"/>
    <w:rsid w:val="001C6BA4"/>
    <w:rsid w:val="001C6BC1"/>
    <w:rsid w:val="001C78FC"/>
    <w:rsid w:val="001C7E9B"/>
    <w:rsid w:val="001D00F1"/>
    <w:rsid w:val="001D03A7"/>
    <w:rsid w:val="001D0869"/>
    <w:rsid w:val="001D0B75"/>
    <w:rsid w:val="001D1E63"/>
    <w:rsid w:val="001D2034"/>
    <w:rsid w:val="001D20D7"/>
    <w:rsid w:val="001D2100"/>
    <w:rsid w:val="001D2468"/>
    <w:rsid w:val="001D2B3D"/>
    <w:rsid w:val="001D329C"/>
    <w:rsid w:val="001D3C09"/>
    <w:rsid w:val="001D44E8"/>
    <w:rsid w:val="001D4542"/>
    <w:rsid w:val="001D45EA"/>
    <w:rsid w:val="001D477D"/>
    <w:rsid w:val="001D4B91"/>
    <w:rsid w:val="001D4C19"/>
    <w:rsid w:val="001D4D32"/>
    <w:rsid w:val="001D5171"/>
    <w:rsid w:val="001D517E"/>
    <w:rsid w:val="001D60EC"/>
    <w:rsid w:val="001D640E"/>
    <w:rsid w:val="001D64AC"/>
    <w:rsid w:val="001D698E"/>
    <w:rsid w:val="001D7717"/>
    <w:rsid w:val="001D776D"/>
    <w:rsid w:val="001D7DF0"/>
    <w:rsid w:val="001D7F91"/>
    <w:rsid w:val="001E0438"/>
    <w:rsid w:val="001E1925"/>
    <w:rsid w:val="001E1F9F"/>
    <w:rsid w:val="001E205D"/>
    <w:rsid w:val="001E2109"/>
    <w:rsid w:val="001E2465"/>
    <w:rsid w:val="001E248A"/>
    <w:rsid w:val="001E27AD"/>
    <w:rsid w:val="001E3225"/>
    <w:rsid w:val="001E3AEE"/>
    <w:rsid w:val="001E40BE"/>
    <w:rsid w:val="001E44DF"/>
    <w:rsid w:val="001E44E8"/>
    <w:rsid w:val="001E458F"/>
    <w:rsid w:val="001E4F0B"/>
    <w:rsid w:val="001E50F5"/>
    <w:rsid w:val="001E61F6"/>
    <w:rsid w:val="001E625D"/>
    <w:rsid w:val="001E68A5"/>
    <w:rsid w:val="001E6BB0"/>
    <w:rsid w:val="001E6C32"/>
    <w:rsid w:val="001E791C"/>
    <w:rsid w:val="001F00EB"/>
    <w:rsid w:val="001F0588"/>
    <w:rsid w:val="001F082F"/>
    <w:rsid w:val="001F08F8"/>
    <w:rsid w:val="001F0E94"/>
    <w:rsid w:val="001F2313"/>
    <w:rsid w:val="001F279F"/>
    <w:rsid w:val="001F2AAA"/>
    <w:rsid w:val="001F3368"/>
    <w:rsid w:val="001F3451"/>
    <w:rsid w:val="001F35DB"/>
    <w:rsid w:val="001F36AD"/>
    <w:rsid w:val="001F37F4"/>
    <w:rsid w:val="001F3826"/>
    <w:rsid w:val="001F3FD9"/>
    <w:rsid w:val="001F4747"/>
    <w:rsid w:val="001F537B"/>
    <w:rsid w:val="001F5646"/>
    <w:rsid w:val="001F625F"/>
    <w:rsid w:val="001F6560"/>
    <w:rsid w:val="001F6DB3"/>
    <w:rsid w:val="001F6E46"/>
    <w:rsid w:val="001F6F15"/>
    <w:rsid w:val="001F6F91"/>
    <w:rsid w:val="001F704D"/>
    <w:rsid w:val="001F7323"/>
    <w:rsid w:val="001F77D5"/>
    <w:rsid w:val="001F780E"/>
    <w:rsid w:val="001F797C"/>
    <w:rsid w:val="001F7C91"/>
    <w:rsid w:val="001F7F93"/>
    <w:rsid w:val="002002DB"/>
    <w:rsid w:val="00200753"/>
    <w:rsid w:val="0020098B"/>
    <w:rsid w:val="00201483"/>
    <w:rsid w:val="002017A7"/>
    <w:rsid w:val="00201A29"/>
    <w:rsid w:val="00201EB8"/>
    <w:rsid w:val="002027A6"/>
    <w:rsid w:val="002029D7"/>
    <w:rsid w:val="00202F48"/>
    <w:rsid w:val="00203646"/>
    <w:rsid w:val="00203FFF"/>
    <w:rsid w:val="002049FD"/>
    <w:rsid w:val="00204A7D"/>
    <w:rsid w:val="0020525D"/>
    <w:rsid w:val="00205929"/>
    <w:rsid w:val="002059EE"/>
    <w:rsid w:val="0020633D"/>
    <w:rsid w:val="00206463"/>
    <w:rsid w:val="00206544"/>
    <w:rsid w:val="00206F2F"/>
    <w:rsid w:val="00206FA9"/>
    <w:rsid w:val="002071E2"/>
    <w:rsid w:val="00207576"/>
    <w:rsid w:val="00207ABE"/>
    <w:rsid w:val="0021053D"/>
    <w:rsid w:val="00210589"/>
    <w:rsid w:val="0021058E"/>
    <w:rsid w:val="00210640"/>
    <w:rsid w:val="00210661"/>
    <w:rsid w:val="00210A2E"/>
    <w:rsid w:val="00210A92"/>
    <w:rsid w:val="002115A1"/>
    <w:rsid w:val="0021174F"/>
    <w:rsid w:val="00211C14"/>
    <w:rsid w:val="00211EB2"/>
    <w:rsid w:val="0021309A"/>
    <w:rsid w:val="002137FE"/>
    <w:rsid w:val="00213993"/>
    <w:rsid w:val="002140E8"/>
    <w:rsid w:val="0021468C"/>
    <w:rsid w:val="002148BB"/>
    <w:rsid w:val="00214E31"/>
    <w:rsid w:val="002151B5"/>
    <w:rsid w:val="00215348"/>
    <w:rsid w:val="00215573"/>
    <w:rsid w:val="0021575A"/>
    <w:rsid w:val="002163C8"/>
    <w:rsid w:val="00216C03"/>
    <w:rsid w:val="00216DA1"/>
    <w:rsid w:val="00216E44"/>
    <w:rsid w:val="00216EC2"/>
    <w:rsid w:val="00217491"/>
    <w:rsid w:val="00217B6C"/>
    <w:rsid w:val="00217BD5"/>
    <w:rsid w:val="00217E4C"/>
    <w:rsid w:val="00220C04"/>
    <w:rsid w:val="00220DEE"/>
    <w:rsid w:val="00220F46"/>
    <w:rsid w:val="00221235"/>
    <w:rsid w:val="002213F6"/>
    <w:rsid w:val="0022278D"/>
    <w:rsid w:val="00222838"/>
    <w:rsid w:val="00222B45"/>
    <w:rsid w:val="00222D74"/>
    <w:rsid w:val="00223BCD"/>
    <w:rsid w:val="00223E98"/>
    <w:rsid w:val="002245CB"/>
    <w:rsid w:val="0022472E"/>
    <w:rsid w:val="002252DE"/>
    <w:rsid w:val="002255C9"/>
    <w:rsid w:val="002259C4"/>
    <w:rsid w:val="002259E5"/>
    <w:rsid w:val="00225B45"/>
    <w:rsid w:val="00225CC0"/>
    <w:rsid w:val="00225D8E"/>
    <w:rsid w:val="00226307"/>
    <w:rsid w:val="00226C0B"/>
    <w:rsid w:val="0022701F"/>
    <w:rsid w:val="002272F7"/>
    <w:rsid w:val="00227660"/>
    <w:rsid w:val="00227853"/>
    <w:rsid w:val="00230254"/>
    <w:rsid w:val="00230D53"/>
    <w:rsid w:val="002314F9"/>
    <w:rsid w:val="00231611"/>
    <w:rsid w:val="0023162B"/>
    <w:rsid w:val="00231C64"/>
    <w:rsid w:val="00231C8B"/>
    <w:rsid w:val="0023285C"/>
    <w:rsid w:val="00232A00"/>
    <w:rsid w:val="002331B7"/>
    <w:rsid w:val="002333F5"/>
    <w:rsid w:val="00233724"/>
    <w:rsid w:val="00233833"/>
    <w:rsid w:val="00233B78"/>
    <w:rsid w:val="00234858"/>
    <w:rsid w:val="00234ABC"/>
    <w:rsid w:val="00234F0C"/>
    <w:rsid w:val="00235149"/>
    <w:rsid w:val="002356F3"/>
    <w:rsid w:val="0023572E"/>
    <w:rsid w:val="002359D8"/>
    <w:rsid w:val="00235DA9"/>
    <w:rsid w:val="00236321"/>
    <w:rsid w:val="00236506"/>
    <w:rsid w:val="00236640"/>
    <w:rsid w:val="00236D5C"/>
    <w:rsid w:val="00237702"/>
    <w:rsid w:val="00237802"/>
    <w:rsid w:val="0023787D"/>
    <w:rsid w:val="002378E8"/>
    <w:rsid w:val="00240047"/>
    <w:rsid w:val="00240C83"/>
    <w:rsid w:val="00240DE6"/>
    <w:rsid w:val="002416FD"/>
    <w:rsid w:val="002418C7"/>
    <w:rsid w:val="0024205E"/>
    <w:rsid w:val="00242B24"/>
    <w:rsid w:val="00243055"/>
    <w:rsid w:val="002432E1"/>
    <w:rsid w:val="0024394B"/>
    <w:rsid w:val="00243BF3"/>
    <w:rsid w:val="00243D65"/>
    <w:rsid w:val="00243DA0"/>
    <w:rsid w:val="00243F61"/>
    <w:rsid w:val="0024461A"/>
    <w:rsid w:val="0024476B"/>
    <w:rsid w:val="00244F3A"/>
    <w:rsid w:val="00244FC9"/>
    <w:rsid w:val="0024504D"/>
    <w:rsid w:val="00245495"/>
    <w:rsid w:val="00245974"/>
    <w:rsid w:val="00246207"/>
    <w:rsid w:val="00246C5E"/>
    <w:rsid w:val="00247A2D"/>
    <w:rsid w:val="00247BED"/>
    <w:rsid w:val="00247F5C"/>
    <w:rsid w:val="0025023B"/>
    <w:rsid w:val="002502DF"/>
    <w:rsid w:val="002502E0"/>
    <w:rsid w:val="00250614"/>
    <w:rsid w:val="00250B04"/>
    <w:rsid w:val="00251343"/>
    <w:rsid w:val="002516B2"/>
    <w:rsid w:val="002516CA"/>
    <w:rsid w:val="002517AE"/>
    <w:rsid w:val="00251D27"/>
    <w:rsid w:val="002526DB"/>
    <w:rsid w:val="00252917"/>
    <w:rsid w:val="00252A4D"/>
    <w:rsid w:val="00252EAE"/>
    <w:rsid w:val="00253159"/>
    <w:rsid w:val="002536A4"/>
    <w:rsid w:val="00253E70"/>
    <w:rsid w:val="00254039"/>
    <w:rsid w:val="00254F58"/>
    <w:rsid w:val="00255661"/>
    <w:rsid w:val="002558AB"/>
    <w:rsid w:val="00255940"/>
    <w:rsid w:val="00255B0B"/>
    <w:rsid w:val="00256FB6"/>
    <w:rsid w:val="002600BF"/>
    <w:rsid w:val="002603BF"/>
    <w:rsid w:val="00260915"/>
    <w:rsid w:val="00260AEB"/>
    <w:rsid w:val="00260B3C"/>
    <w:rsid w:val="002610E4"/>
    <w:rsid w:val="002619D1"/>
    <w:rsid w:val="00261C07"/>
    <w:rsid w:val="00261D1C"/>
    <w:rsid w:val="00261F08"/>
    <w:rsid w:val="002620A1"/>
    <w:rsid w:val="002620BC"/>
    <w:rsid w:val="00262488"/>
    <w:rsid w:val="00262788"/>
    <w:rsid w:val="00262802"/>
    <w:rsid w:val="00262C85"/>
    <w:rsid w:val="00262EF3"/>
    <w:rsid w:val="00263569"/>
    <w:rsid w:val="0026382B"/>
    <w:rsid w:val="00263A90"/>
    <w:rsid w:val="0026408B"/>
    <w:rsid w:val="00264D5B"/>
    <w:rsid w:val="0026505F"/>
    <w:rsid w:val="0026569D"/>
    <w:rsid w:val="00265C69"/>
    <w:rsid w:val="00265CE9"/>
    <w:rsid w:val="00265EA4"/>
    <w:rsid w:val="002663BC"/>
    <w:rsid w:val="00266F4C"/>
    <w:rsid w:val="00266F81"/>
    <w:rsid w:val="002673BC"/>
    <w:rsid w:val="0026774D"/>
    <w:rsid w:val="00267ACE"/>
    <w:rsid w:val="00267BEE"/>
    <w:rsid w:val="00267C3E"/>
    <w:rsid w:val="00267F1A"/>
    <w:rsid w:val="002709BB"/>
    <w:rsid w:val="00270B77"/>
    <w:rsid w:val="002712C5"/>
    <w:rsid w:val="002718B3"/>
    <w:rsid w:val="00271B48"/>
    <w:rsid w:val="00272B3F"/>
    <w:rsid w:val="00272BF7"/>
    <w:rsid w:val="002733F8"/>
    <w:rsid w:val="0027378C"/>
    <w:rsid w:val="002738DF"/>
    <w:rsid w:val="00273BAC"/>
    <w:rsid w:val="00274266"/>
    <w:rsid w:val="002743B6"/>
    <w:rsid w:val="00274D87"/>
    <w:rsid w:val="00274F3B"/>
    <w:rsid w:val="0027574D"/>
    <w:rsid w:val="00275FBA"/>
    <w:rsid w:val="002763B3"/>
    <w:rsid w:val="00276ABB"/>
    <w:rsid w:val="00276BB8"/>
    <w:rsid w:val="00276FF4"/>
    <w:rsid w:val="002774FC"/>
    <w:rsid w:val="00277AB3"/>
    <w:rsid w:val="00277CFF"/>
    <w:rsid w:val="0028021B"/>
    <w:rsid w:val="00280236"/>
    <w:rsid w:val="002802E3"/>
    <w:rsid w:val="002808F9"/>
    <w:rsid w:val="00280D51"/>
    <w:rsid w:val="002816DB"/>
    <w:rsid w:val="00281B89"/>
    <w:rsid w:val="00281E80"/>
    <w:rsid w:val="00281EE4"/>
    <w:rsid w:val="0028213D"/>
    <w:rsid w:val="002822B9"/>
    <w:rsid w:val="00282328"/>
    <w:rsid w:val="002823DB"/>
    <w:rsid w:val="002824BE"/>
    <w:rsid w:val="002826A7"/>
    <w:rsid w:val="00282AFD"/>
    <w:rsid w:val="00282FE4"/>
    <w:rsid w:val="002831AB"/>
    <w:rsid w:val="002831E2"/>
    <w:rsid w:val="0028378B"/>
    <w:rsid w:val="00283BDC"/>
    <w:rsid w:val="00283BF3"/>
    <w:rsid w:val="00284E94"/>
    <w:rsid w:val="00285458"/>
    <w:rsid w:val="00285AE5"/>
    <w:rsid w:val="002862F1"/>
    <w:rsid w:val="0028646D"/>
    <w:rsid w:val="0028663F"/>
    <w:rsid w:val="00286C0D"/>
    <w:rsid w:val="0028734E"/>
    <w:rsid w:val="0028742B"/>
    <w:rsid w:val="0028742F"/>
    <w:rsid w:val="002901F8"/>
    <w:rsid w:val="00290943"/>
    <w:rsid w:val="00290B1C"/>
    <w:rsid w:val="00290CCA"/>
    <w:rsid w:val="002911E3"/>
    <w:rsid w:val="00291373"/>
    <w:rsid w:val="00291CE0"/>
    <w:rsid w:val="00291F4A"/>
    <w:rsid w:val="002923BA"/>
    <w:rsid w:val="0029320F"/>
    <w:rsid w:val="002937CC"/>
    <w:rsid w:val="00293CDA"/>
    <w:rsid w:val="00293D82"/>
    <w:rsid w:val="002940B6"/>
    <w:rsid w:val="002943AB"/>
    <w:rsid w:val="002943B1"/>
    <w:rsid w:val="00294B60"/>
    <w:rsid w:val="00294DEA"/>
    <w:rsid w:val="002955D8"/>
    <w:rsid w:val="0029597D"/>
    <w:rsid w:val="002959C5"/>
    <w:rsid w:val="002962C3"/>
    <w:rsid w:val="002966CD"/>
    <w:rsid w:val="002966F5"/>
    <w:rsid w:val="00296A29"/>
    <w:rsid w:val="00296D3D"/>
    <w:rsid w:val="00296EF7"/>
    <w:rsid w:val="0029752B"/>
    <w:rsid w:val="00297AE6"/>
    <w:rsid w:val="00297C1D"/>
    <w:rsid w:val="002A3130"/>
    <w:rsid w:val="002A313C"/>
    <w:rsid w:val="002A3386"/>
    <w:rsid w:val="002A3568"/>
    <w:rsid w:val="002A35AB"/>
    <w:rsid w:val="002A3625"/>
    <w:rsid w:val="002A3EAE"/>
    <w:rsid w:val="002A4716"/>
    <w:rsid w:val="002A478C"/>
    <w:rsid w:val="002A483C"/>
    <w:rsid w:val="002A4A33"/>
    <w:rsid w:val="002A4F70"/>
    <w:rsid w:val="002A5423"/>
    <w:rsid w:val="002A5BFA"/>
    <w:rsid w:val="002A5D41"/>
    <w:rsid w:val="002A5F29"/>
    <w:rsid w:val="002A5F84"/>
    <w:rsid w:val="002A6029"/>
    <w:rsid w:val="002A60D6"/>
    <w:rsid w:val="002A658B"/>
    <w:rsid w:val="002A6746"/>
    <w:rsid w:val="002A694D"/>
    <w:rsid w:val="002A77FC"/>
    <w:rsid w:val="002A7AD4"/>
    <w:rsid w:val="002A7EB6"/>
    <w:rsid w:val="002B0A66"/>
    <w:rsid w:val="002B0B57"/>
    <w:rsid w:val="002B0C7C"/>
    <w:rsid w:val="002B0EEB"/>
    <w:rsid w:val="002B1729"/>
    <w:rsid w:val="002B190B"/>
    <w:rsid w:val="002B1C0D"/>
    <w:rsid w:val="002B1CA9"/>
    <w:rsid w:val="002B32B8"/>
    <w:rsid w:val="002B36C7"/>
    <w:rsid w:val="002B39F7"/>
    <w:rsid w:val="002B420F"/>
    <w:rsid w:val="002B4778"/>
    <w:rsid w:val="002B4ABE"/>
    <w:rsid w:val="002B4C7F"/>
    <w:rsid w:val="002B4DD4"/>
    <w:rsid w:val="002B4ED7"/>
    <w:rsid w:val="002B5277"/>
    <w:rsid w:val="002B5375"/>
    <w:rsid w:val="002B5585"/>
    <w:rsid w:val="002B62EA"/>
    <w:rsid w:val="002B6633"/>
    <w:rsid w:val="002B686D"/>
    <w:rsid w:val="002B6AB7"/>
    <w:rsid w:val="002B6D5F"/>
    <w:rsid w:val="002B76DD"/>
    <w:rsid w:val="002B77C1"/>
    <w:rsid w:val="002B7A12"/>
    <w:rsid w:val="002B7C21"/>
    <w:rsid w:val="002C0316"/>
    <w:rsid w:val="002C0589"/>
    <w:rsid w:val="002C0731"/>
    <w:rsid w:val="002C0BBE"/>
    <w:rsid w:val="002C108A"/>
    <w:rsid w:val="002C1D71"/>
    <w:rsid w:val="002C1DAB"/>
    <w:rsid w:val="002C2442"/>
    <w:rsid w:val="002C2728"/>
    <w:rsid w:val="002C3008"/>
    <w:rsid w:val="002C331A"/>
    <w:rsid w:val="002C33E0"/>
    <w:rsid w:val="002C351F"/>
    <w:rsid w:val="002C3867"/>
    <w:rsid w:val="002C3986"/>
    <w:rsid w:val="002C3E8C"/>
    <w:rsid w:val="002C4B1C"/>
    <w:rsid w:val="002C4B6F"/>
    <w:rsid w:val="002C4D5A"/>
    <w:rsid w:val="002C5B4F"/>
    <w:rsid w:val="002C5D85"/>
    <w:rsid w:val="002C5E24"/>
    <w:rsid w:val="002C5E73"/>
    <w:rsid w:val="002C64D3"/>
    <w:rsid w:val="002C6B27"/>
    <w:rsid w:val="002C7901"/>
    <w:rsid w:val="002C7A54"/>
    <w:rsid w:val="002C7A5A"/>
    <w:rsid w:val="002C7E3E"/>
    <w:rsid w:val="002D013D"/>
    <w:rsid w:val="002D0195"/>
    <w:rsid w:val="002D0AB2"/>
    <w:rsid w:val="002D0D1A"/>
    <w:rsid w:val="002D0E0C"/>
    <w:rsid w:val="002D1129"/>
    <w:rsid w:val="002D268E"/>
    <w:rsid w:val="002D28D5"/>
    <w:rsid w:val="002D2946"/>
    <w:rsid w:val="002D2CD5"/>
    <w:rsid w:val="002D328F"/>
    <w:rsid w:val="002D393A"/>
    <w:rsid w:val="002D3D53"/>
    <w:rsid w:val="002D4598"/>
    <w:rsid w:val="002D4731"/>
    <w:rsid w:val="002D5006"/>
    <w:rsid w:val="002D504D"/>
    <w:rsid w:val="002D5211"/>
    <w:rsid w:val="002D5ABE"/>
    <w:rsid w:val="002D6875"/>
    <w:rsid w:val="002D6CF5"/>
    <w:rsid w:val="002D744F"/>
    <w:rsid w:val="002D74D3"/>
    <w:rsid w:val="002D7AC1"/>
    <w:rsid w:val="002D7ACC"/>
    <w:rsid w:val="002E01D0"/>
    <w:rsid w:val="002E01EB"/>
    <w:rsid w:val="002E03AD"/>
    <w:rsid w:val="002E0409"/>
    <w:rsid w:val="002E05E2"/>
    <w:rsid w:val="002E063E"/>
    <w:rsid w:val="002E0F65"/>
    <w:rsid w:val="002E10E8"/>
    <w:rsid w:val="002E161D"/>
    <w:rsid w:val="002E195F"/>
    <w:rsid w:val="002E1EDF"/>
    <w:rsid w:val="002E2695"/>
    <w:rsid w:val="002E2B24"/>
    <w:rsid w:val="002E2D0B"/>
    <w:rsid w:val="002E2E04"/>
    <w:rsid w:val="002E3100"/>
    <w:rsid w:val="002E3EC1"/>
    <w:rsid w:val="002E3F15"/>
    <w:rsid w:val="002E4178"/>
    <w:rsid w:val="002E46EE"/>
    <w:rsid w:val="002E4704"/>
    <w:rsid w:val="002E5369"/>
    <w:rsid w:val="002E5B52"/>
    <w:rsid w:val="002E6C37"/>
    <w:rsid w:val="002E6C95"/>
    <w:rsid w:val="002E7158"/>
    <w:rsid w:val="002E7565"/>
    <w:rsid w:val="002E7AFB"/>
    <w:rsid w:val="002E7B26"/>
    <w:rsid w:val="002E7C36"/>
    <w:rsid w:val="002E7EBC"/>
    <w:rsid w:val="002E7F81"/>
    <w:rsid w:val="002F00BF"/>
    <w:rsid w:val="002F0582"/>
    <w:rsid w:val="002F0BF3"/>
    <w:rsid w:val="002F1089"/>
    <w:rsid w:val="002F1090"/>
    <w:rsid w:val="002F10DA"/>
    <w:rsid w:val="002F169A"/>
    <w:rsid w:val="002F1A0F"/>
    <w:rsid w:val="002F2521"/>
    <w:rsid w:val="002F396F"/>
    <w:rsid w:val="002F3AE4"/>
    <w:rsid w:val="002F3B54"/>
    <w:rsid w:val="002F3C1A"/>
    <w:rsid w:val="002F3EE8"/>
    <w:rsid w:val="002F3F58"/>
    <w:rsid w:val="002F47D2"/>
    <w:rsid w:val="002F4F5A"/>
    <w:rsid w:val="002F53CD"/>
    <w:rsid w:val="002F55B0"/>
    <w:rsid w:val="002F5799"/>
    <w:rsid w:val="002F5F31"/>
    <w:rsid w:val="002F5F46"/>
    <w:rsid w:val="002F608B"/>
    <w:rsid w:val="002F6330"/>
    <w:rsid w:val="002F72FF"/>
    <w:rsid w:val="002F738C"/>
    <w:rsid w:val="002F78A4"/>
    <w:rsid w:val="002F7AA1"/>
    <w:rsid w:val="002F7C22"/>
    <w:rsid w:val="002F7F2B"/>
    <w:rsid w:val="0030024A"/>
    <w:rsid w:val="00300790"/>
    <w:rsid w:val="00300C8E"/>
    <w:rsid w:val="00300F15"/>
    <w:rsid w:val="00301385"/>
    <w:rsid w:val="00301945"/>
    <w:rsid w:val="00301D2C"/>
    <w:rsid w:val="00302216"/>
    <w:rsid w:val="00302F32"/>
    <w:rsid w:val="0030351E"/>
    <w:rsid w:val="00303CF6"/>
    <w:rsid w:val="00303E53"/>
    <w:rsid w:val="00303FB3"/>
    <w:rsid w:val="0030414A"/>
    <w:rsid w:val="003044C9"/>
    <w:rsid w:val="00304550"/>
    <w:rsid w:val="00304576"/>
    <w:rsid w:val="00304B0F"/>
    <w:rsid w:val="00305086"/>
    <w:rsid w:val="00305883"/>
    <w:rsid w:val="00306051"/>
    <w:rsid w:val="0030685F"/>
    <w:rsid w:val="003069E1"/>
    <w:rsid w:val="00306AD1"/>
    <w:rsid w:val="00306E5F"/>
    <w:rsid w:val="00306FE5"/>
    <w:rsid w:val="0030705A"/>
    <w:rsid w:val="00307231"/>
    <w:rsid w:val="0030758E"/>
    <w:rsid w:val="00307B03"/>
    <w:rsid w:val="00307E14"/>
    <w:rsid w:val="00310190"/>
    <w:rsid w:val="00310508"/>
    <w:rsid w:val="00310967"/>
    <w:rsid w:val="00310C7D"/>
    <w:rsid w:val="00310CD7"/>
    <w:rsid w:val="00310D86"/>
    <w:rsid w:val="003114D7"/>
    <w:rsid w:val="00311D17"/>
    <w:rsid w:val="003122F3"/>
    <w:rsid w:val="0031302C"/>
    <w:rsid w:val="003135FF"/>
    <w:rsid w:val="0031384A"/>
    <w:rsid w:val="00313C14"/>
    <w:rsid w:val="00314054"/>
    <w:rsid w:val="003144E1"/>
    <w:rsid w:val="00315001"/>
    <w:rsid w:val="003153BA"/>
    <w:rsid w:val="00315C52"/>
    <w:rsid w:val="00315D24"/>
    <w:rsid w:val="00315F11"/>
    <w:rsid w:val="0031610C"/>
    <w:rsid w:val="00316F27"/>
    <w:rsid w:val="003170CC"/>
    <w:rsid w:val="00317399"/>
    <w:rsid w:val="003173D2"/>
    <w:rsid w:val="003176DB"/>
    <w:rsid w:val="00317874"/>
    <w:rsid w:val="00320845"/>
    <w:rsid w:val="00320B68"/>
    <w:rsid w:val="003211A8"/>
    <w:rsid w:val="00321861"/>
    <w:rsid w:val="00321CDA"/>
    <w:rsid w:val="003229D2"/>
    <w:rsid w:val="00322C01"/>
    <w:rsid w:val="00322CAD"/>
    <w:rsid w:val="00322CCE"/>
    <w:rsid w:val="00322DCC"/>
    <w:rsid w:val="00322E4B"/>
    <w:rsid w:val="00323522"/>
    <w:rsid w:val="00323865"/>
    <w:rsid w:val="00323929"/>
    <w:rsid w:val="00323B63"/>
    <w:rsid w:val="00323CE0"/>
    <w:rsid w:val="003243AA"/>
    <w:rsid w:val="0032510B"/>
    <w:rsid w:val="0032552A"/>
    <w:rsid w:val="003255A9"/>
    <w:rsid w:val="00325EEE"/>
    <w:rsid w:val="0032641F"/>
    <w:rsid w:val="003264C8"/>
    <w:rsid w:val="00326747"/>
    <w:rsid w:val="00327755"/>
    <w:rsid w:val="00327870"/>
    <w:rsid w:val="00327910"/>
    <w:rsid w:val="00330331"/>
    <w:rsid w:val="003304C1"/>
    <w:rsid w:val="0033050B"/>
    <w:rsid w:val="00330667"/>
    <w:rsid w:val="003307C4"/>
    <w:rsid w:val="003309A2"/>
    <w:rsid w:val="00330BA6"/>
    <w:rsid w:val="00331163"/>
    <w:rsid w:val="0033141B"/>
    <w:rsid w:val="003317D3"/>
    <w:rsid w:val="0033259D"/>
    <w:rsid w:val="003330EB"/>
    <w:rsid w:val="003330F6"/>
    <w:rsid w:val="003330F8"/>
    <w:rsid w:val="0033311B"/>
    <w:rsid w:val="00333274"/>
    <w:rsid w:val="003333D2"/>
    <w:rsid w:val="00333504"/>
    <w:rsid w:val="0033428D"/>
    <w:rsid w:val="00334318"/>
    <w:rsid w:val="0033473F"/>
    <w:rsid w:val="003347E4"/>
    <w:rsid w:val="00334902"/>
    <w:rsid w:val="0033492E"/>
    <w:rsid w:val="00334BE2"/>
    <w:rsid w:val="00334E52"/>
    <w:rsid w:val="00334F39"/>
    <w:rsid w:val="00334F5E"/>
    <w:rsid w:val="0033537C"/>
    <w:rsid w:val="00335439"/>
    <w:rsid w:val="003355AE"/>
    <w:rsid w:val="00335AEF"/>
    <w:rsid w:val="00335EDE"/>
    <w:rsid w:val="00336A09"/>
    <w:rsid w:val="00337294"/>
    <w:rsid w:val="00337470"/>
    <w:rsid w:val="003376C4"/>
    <w:rsid w:val="00337737"/>
    <w:rsid w:val="00337742"/>
    <w:rsid w:val="0033791A"/>
    <w:rsid w:val="00337A7F"/>
    <w:rsid w:val="00337BD4"/>
    <w:rsid w:val="003406C6"/>
    <w:rsid w:val="0034126E"/>
    <w:rsid w:val="00341317"/>
    <w:rsid w:val="00341736"/>
    <w:rsid w:val="003418CC"/>
    <w:rsid w:val="00342487"/>
    <w:rsid w:val="00342586"/>
    <w:rsid w:val="00342A9F"/>
    <w:rsid w:val="0034331D"/>
    <w:rsid w:val="00343498"/>
    <w:rsid w:val="0034395A"/>
    <w:rsid w:val="00343A6D"/>
    <w:rsid w:val="00343C1F"/>
    <w:rsid w:val="00343DBF"/>
    <w:rsid w:val="00344960"/>
    <w:rsid w:val="00344BD1"/>
    <w:rsid w:val="00344C37"/>
    <w:rsid w:val="00344CC8"/>
    <w:rsid w:val="00344DE4"/>
    <w:rsid w:val="003451B8"/>
    <w:rsid w:val="00345965"/>
    <w:rsid w:val="003459BD"/>
    <w:rsid w:val="00345B6D"/>
    <w:rsid w:val="00345C35"/>
    <w:rsid w:val="00345CB7"/>
    <w:rsid w:val="00345DA8"/>
    <w:rsid w:val="00345EB8"/>
    <w:rsid w:val="00346D7D"/>
    <w:rsid w:val="00347098"/>
    <w:rsid w:val="00347694"/>
    <w:rsid w:val="00347E2C"/>
    <w:rsid w:val="00350D38"/>
    <w:rsid w:val="003510EB"/>
    <w:rsid w:val="00351246"/>
    <w:rsid w:val="00351B36"/>
    <w:rsid w:val="00352067"/>
    <w:rsid w:val="00352B94"/>
    <w:rsid w:val="00353E1F"/>
    <w:rsid w:val="00354203"/>
    <w:rsid w:val="00354259"/>
    <w:rsid w:val="00354AEF"/>
    <w:rsid w:val="00354AF2"/>
    <w:rsid w:val="00354B1D"/>
    <w:rsid w:val="00354BB1"/>
    <w:rsid w:val="0035519B"/>
    <w:rsid w:val="0035522E"/>
    <w:rsid w:val="003552CF"/>
    <w:rsid w:val="003552F8"/>
    <w:rsid w:val="003559C5"/>
    <w:rsid w:val="00355A92"/>
    <w:rsid w:val="00355B51"/>
    <w:rsid w:val="00356BF0"/>
    <w:rsid w:val="003570DD"/>
    <w:rsid w:val="0035724B"/>
    <w:rsid w:val="00357B4E"/>
    <w:rsid w:val="0036012F"/>
    <w:rsid w:val="0036049E"/>
    <w:rsid w:val="003604E1"/>
    <w:rsid w:val="00360C1F"/>
    <w:rsid w:val="00360C34"/>
    <w:rsid w:val="00360DF6"/>
    <w:rsid w:val="00360ED1"/>
    <w:rsid w:val="003612FC"/>
    <w:rsid w:val="00361331"/>
    <w:rsid w:val="00361454"/>
    <w:rsid w:val="00361F0D"/>
    <w:rsid w:val="00362E97"/>
    <w:rsid w:val="0036312D"/>
    <w:rsid w:val="00363334"/>
    <w:rsid w:val="003636FF"/>
    <w:rsid w:val="00363816"/>
    <w:rsid w:val="0036397C"/>
    <w:rsid w:val="0036408F"/>
    <w:rsid w:val="00364127"/>
    <w:rsid w:val="003641D6"/>
    <w:rsid w:val="0036435B"/>
    <w:rsid w:val="00364961"/>
    <w:rsid w:val="0036497C"/>
    <w:rsid w:val="00364BE5"/>
    <w:rsid w:val="00364C6E"/>
    <w:rsid w:val="00364CF2"/>
    <w:rsid w:val="0036564A"/>
    <w:rsid w:val="003657FD"/>
    <w:rsid w:val="0036591A"/>
    <w:rsid w:val="003659AD"/>
    <w:rsid w:val="00365B66"/>
    <w:rsid w:val="003667F5"/>
    <w:rsid w:val="00366D82"/>
    <w:rsid w:val="00366D9E"/>
    <w:rsid w:val="00366F7A"/>
    <w:rsid w:val="003704B9"/>
    <w:rsid w:val="003705D1"/>
    <w:rsid w:val="003709C9"/>
    <w:rsid w:val="00370EDB"/>
    <w:rsid w:val="003711C3"/>
    <w:rsid w:val="003716FD"/>
    <w:rsid w:val="00371CF0"/>
    <w:rsid w:val="0037200A"/>
    <w:rsid w:val="0037204B"/>
    <w:rsid w:val="003726D9"/>
    <w:rsid w:val="0037289E"/>
    <w:rsid w:val="00372EC4"/>
    <w:rsid w:val="003731DD"/>
    <w:rsid w:val="003735BF"/>
    <w:rsid w:val="00373970"/>
    <w:rsid w:val="00373B71"/>
    <w:rsid w:val="00373E67"/>
    <w:rsid w:val="00373F90"/>
    <w:rsid w:val="003744CF"/>
    <w:rsid w:val="00374717"/>
    <w:rsid w:val="00374AD2"/>
    <w:rsid w:val="00374E21"/>
    <w:rsid w:val="00374F8D"/>
    <w:rsid w:val="0037620A"/>
    <w:rsid w:val="00376748"/>
    <w:rsid w:val="0037676C"/>
    <w:rsid w:val="00376C71"/>
    <w:rsid w:val="00377065"/>
    <w:rsid w:val="00377A7F"/>
    <w:rsid w:val="00377CAA"/>
    <w:rsid w:val="00377E08"/>
    <w:rsid w:val="003802D2"/>
    <w:rsid w:val="00380501"/>
    <w:rsid w:val="00380D8A"/>
    <w:rsid w:val="00380F8B"/>
    <w:rsid w:val="00381042"/>
    <w:rsid w:val="00381043"/>
    <w:rsid w:val="00381434"/>
    <w:rsid w:val="00381449"/>
    <w:rsid w:val="003815FD"/>
    <w:rsid w:val="003816C0"/>
    <w:rsid w:val="003829E5"/>
    <w:rsid w:val="00382AFB"/>
    <w:rsid w:val="003843E1"/>
    <w:rsid w:val="00384800"/>
    <w:rsid w:val="00384FC0"/>
    <w:rsid w:val="00384FC5"/>
    <w:rsid w:val="00385324"/>
    <w:rsid w:val="00385B1F"/>
    <w:rsid w:val="003863A1"/>
    <w:rsid w:val="0038687F"/>
    <w:rsid w:val="0038692E"/>
    <w:rsid w:val="00386B0A"/>
    <w:rsid w:val="0039049F"/>
    <w:rsid w:val="003905FE"/>
    <w:rsid w:val="00390819"/>
    <w:rsid w:val="00390D56"/>
    <w:rsid w:val="0039117A"/>
    <w:rsid w:val="00391338"/>
    <w:rsid w:val="003923E2"/>
    <w:rsid w:val="00392459"/>
    <w:rsid w:val="00392A35"/>
    <w:rsid w:val="00392BBE"/>
    <w:rsid w:val="00392FEF"/>
    <w:rsid w:val="003930BA"/>
    <w:rsid w:val="0039320C"/>
    <w:rsid w:val="00393BEF"/>
    <w:rsid w:val="003946B5"/>
    <w:rsid w:val="00395088"/>
    <w:rsid w:val="003951EC"/>
    <w:rsid w:val="0039532E"/>
    <w:rsid w:val="003956CC"/>
    <w:rsid w:val="00395C9A"/>
    <w:rsid w:val="00396220"/>
    <w:rsid w:val="003965A6"/>
    <w:rsid w:val="0039671D"/>
    <w:rsid w:val="0039671F"/>
    <w:rsid w:val="00396A16"/>
    <w:rsid w:val="00396A3D"/>
    <w:rsid w:val="00397D17"/>
    <w:rsid w:val="003A0007"/>
    <w:rsid w:val="003A0539"/>
    <w:rsid w:val="003A0788"/>
    <w:rsid w:val="003A0A19"/>
    <w:rsid w:val="003A1372"/>
    <w:rsid w:val="003A1A4C"/>
    <w:rsid w:val="003A1C74"/>
    <w:rsid w:val="003A1CB7"/>
    <w:rsid w:val="003A24C2"/>
    <w:rsid w:val="003A2740"/>
    <w:rsid w:val="003A31C6"/>
    <w:rsid w:val="003A3945"/>
    <w:rsid w:val="003A3DA0"/>
    <w:rsid w:val="003A4575"/>
    <w:rsid w:val="003A4641"/>
    <w:rsid w:val="003A4674"/>
    <w:rsid w:val="003A4C70"/>
    <w:rsid w:val="003A4F11"/>
    <w:rsid w:val="003A5C1E"/>
    <w:rsid w:val="003A5D23"/>
    <w:rsid w:val="003A683E"/>
    <w:rsid w:val="003A6978"/>
    <w:rsid w:val="003A6A78"/>
    <w:rsid w:val="003A6AE2"/>
    <w:rsid w:val="003A6B67"/>
    <w:rsid w:val="003A7183"/>
    <w:rsid w:val="003A74D2"/>
    <w:rsid w:val="003A78B8"/>
    <w:rsid w:val="003A7B74"/>
    <w:rsid w:val="003B027D"/>
    <w:rsid w:val="003B035E"/>
    <w:rsid w:val="003B04B0"/>
    <w:rsid w:val="003B0945"/>
    <w:rsid w:val="003B1049"/>
    <w:rsid w:val="003B115A"/>
    <w:rsid w:val="003B124E"/>
    <w:rsid w:val="003B13B6"/>
    <w:rsid w:val="003B152F"/>
    <w:rsid w:val="003B15E6"/>
    <w:rsid w:val="003B178B"/>
    <w:rsid w:val="003B2636"/>
    <w:rsid w:val="003B2A1E"/>
    <w:rsid w:val="003B2C83"/>
    <w:rsid w:val="003B2D24"/>
    <w:rsid w:val="003B2E26"/>
    <w:rsid w:val="003B3128"/>
    <w:rsid w:val="003B3A2C"/>
    <w:rsid w:val="003B4A8E"/>
    <w:rsid w:val="003B4CB5"/>
    <w:rsid w:val="003B4E2A"/>
    <w:rsid w:val="003B4E79"/>
    <w:rsid w:val="003B502F"/>
    <w:rsid w:val="003B50A8"/>
    <w:rsid w:val="003B5163"/>
    <w:rsid w:val="003B5259"/>
    <w:rsid w:val="003B5E5F"/>
    <w:rsid w:val="003B7136"/>
    <w:rsid w:val="003B7A6F"/>
    <w:rsid w:val="003B7ADA"/>
    <w:rsid w:val="003B7D00"/>
    <w:rsid w:val="003B7EAE"/>
    <w:rsid w:val="003B7FCF"/>
    <w:rsid w:val="003C036A"/>
    <w:rsid w:val="003C06A7"/>
    <w:rsid w:val="003C08A2"/>
    <w:rsid w:val="003C0BFC"/>
    <w:rsid w:val="003C2045"/>
    <w:rsid w:val="003C2490"/>
    <w:rsid w:val="003C2579"/>
    <w:rsid w:val="003C2746"/>
    <w:rsid w:val="003C286F"/>
    <w:rsid w:val="003C367B"/>
    <w:rsid w:val="003C3F72"/>
    <w:rsid w:val="003C43A1"/>
    <w:rsid w:val="003C43C7"/>
    <w:rsid w:val="003C4736"/>
    <w:rsid w:val="003C47C0"/>
    <w:rsid w:val="003C4BF9"/>
    <w:rsid w:val="003C4FC0"/>
    <w:rsid w:val="003C55F4"/>
    <w:rsid w:val="003C5A47"/>
    <w:rsid w:val="003C61D2"/>
    <w:rsid w:val="003C6571"/>
    <w:rsid w:val="003C69CB"/>
    <w:rsid w:val="003C7098"/>
    <w:rsid w:val="003C760B"/>
    <w:rsid w:val="003C7897"/>
    <w:rsid w:val="003C796F"/>
    <w:rsid w:val="003C7A3F"/>
    <w:rsid w:val="003C7A42"/>
    <w:rsid w:val="003C7F0E"/>
    <w:rsid w:val="003D01BF"/>
    <w:rsid w:val="003D0208"/>
    <w:rsid w:val="003D092C"/>
    <w:rsid w:val="003D0DEA"/>
    <w:rsid w:val="003D11FC"/>
    <w:rsid w:val="003D12CC"/>
    <w:rsid w:val="003D1428"/>
    <w:rsid w:val="003D1724"/>
    <w:rsid w:val="003D1802"/>
    <w:rsid w:val="003D1C9D"/>
    <w:rsid w:val="003D2766"/>
    <w:rsid w:val="003D28BB"/>
    <w:rsid w:val="003D2AB6"/>
    <w:rsid w:val="003D2E93"/>
    <w:rsid w:val="003D3B58"/>
    <w:rsid w:val="003D3E3E"/>
    <w:rsid w:val="003D3E8F"/>
    <w:rsid w:val="003D3EC2"/>
    <w:rsid w:val="003D5191"/>
    <w:rsid w:val="003D5AB6"/>
    <w:rsid w:val="003D5B8A"/>
    <w:rsid w:val="003D6475"/>
    <w:rsid w:val="003D70D1"/>
    <w:rsid w:val="003D7E59"/>
    <w:rsid w:val="003E0190"/>
    <w:rsid w:val="003E06C8"/>
    <w:rsid w:val="003E06CE"/>
    <w:rsid w:val="003E0A55"/>
    <w:rsid w:val="003E0C3A"/>
    <w:rsid w:val="003E1FD9"/>
    <w:rsid w:val="003E2223"/>
    <w:rsid w:val="003E2C32"/>
    <w:rsid w:val="003E3276"/>
    <w:rsid w:val="003E36DB"/>
    <w:rsid w:val="003E375C"/>
    <w:rsid w:val="003E3A2C"/>
    <w:rsid w:val="003E4086"/>
    <w:rsid w:val="003E44B6"/>
    <w:rsid w:val="003E462A"/>
    <w:rsid w:val="003E46A5"/>
    <w:rsid w:val="003E48D5"/>
    <w:rsid w:val="003E5351"/>
    <w:rsid w:val="003E5A54"/>
    <w:rsid w:val="003E63E8"/>
    <w:rsid w:val="003E6983"/>
    <w:rsid w:val="003E6EB9"/>
    <w:rsid w:val="003E6ED9"/>
    <w:rsid w:val="003E72D5"/>
    <w:rsid w:val="003E7449"/>
    <w:rsid w:val="003E7473"/>
    <w:rsid w:val="003E7E76"/>
    <w:rsid w:val="003F0445"/>
    <w:rsid w:val="003F05FD"/>
    <w:rsid w:val="003F0CF0"/>
    <w:rsid w:val="003F0F0B"/>
    <w:rsid w:val="003F14B1"/>
    <w:rsid w:val="003F17E1"/>
    <w:rsid w:val="003F1B19"/>
    <w:rsid w:val="003F1CF5"/>
    <w:rsid w:val="003F1EBA"/>
    <w:rsid w:val="003F234D"/>
    <w:rsid w:val="003F277E"/>
    <w:rsid w:val="003F2B39"/>
    <w:rsid w:val="003F2C63"/>
    <w:rsid w:val="003F2CF0"/>
    <w:rsid w:val="003F3289"/>
    <w:rsid w:val="003F32F7"/>
    <w:rsid w:val="003F3973"/>
    <w:rsid w:val="003F463B"/>
    <w:rsid w:val="003F604A"/>
    <w:rsid w:val="003F6AEB"/>
    <w:rsid w:val="003F6DD1"/>
    <w:rsid w:val="003F6E09"/>
    <w:rsid w:val="003F7197"/>
    <w:rsid w:val="00400407"/>
    <w:rsid w:val="0040061E"/>
    <w:rsid w:val="0040088D"/>
    <w:rsid w:val="00400A4B"/>
    <w:rsid w:val="00400B22"/>
    <w:rsid w:val="004010EF"/>
    <w:rsid w:val="0040128B"/>
    <w:rsid w:val="004013C7"/>
    <w:rsid w:val="0040178A"/>
    <w:rsid w:val="004019C1"/>
    <w:rsid w:val="00401FCF"/>
    <w:rsid w:val="004020DB"/>
    <w:rsid w:val="004035C5"/>
    <w:rsid w:val="00403C3B"/>
    <w:rsid w:val="00403C9C"/>
    <w:rsid w:val="00403D5B"/>
    <w:rsid w:val="00403FF1"/>
    <w:rsid w:val="00404D91"/>
    <w:rsid w:val="00405092"/>
    <w:rsid w:val="004051BE"/>
    <w:rsid w:val="00406285"/>
    <w:rsid w:val="00406A02"/>
    <w:rsid w:val="0040720E"/>
    <w:rsid w:val="00407213"/>
    <w:rsid w:val="0040738A"/>
    <w:rsid w:val="00410401"/>
    <w:rsid w:val="00411D89"/>
    <w:rsid w:val="0041232F"/>
    <w:rsid w:val="004125D2"/>
    <w:rsid w:val="004128DB"/>
    <w:rsid w:val="004130D2"/>
    <w:rsid w:val="00413AF8"/>
    <w:rsid w:val="00413D20"/>
    <w:rsid w:val="00413DAC"/>
    <w:rsid w:val="004143C1"/>
    <w:rsid w:val="004148DD"/>
    <w:rsid w:val="004148F9"/>
    <w:rsid w:val="00414F48"/>
    <w:rsid w:val="0041501F"/>
    <w:rsid w:val="00415855"/>
    <w:rsid w:val="00415B47"/>
    <w:rsid w:val="00416425"/>
    <w:rsid w:val="00416653"/>
    <w:rsid w:val="00416D85"/>
    <w:rsid w:val="00416E57"/>
    <w:rsid w:val="00417596"/>
    <w:rsid w:val="004177AD"/>
    <w:rsid w:val="00420428"/>
    <w:rsid w:val="00420590"/>
    <w:rsid w:val="0042074F"/>
    <w:rsid w:val="0042084E"/>
    <w:rsid w:val="004208BE"/>
    <w:rsid w:val="00420DD8"/>
    <w:rsid w:val="00420EE0"/>
    <w:rsid w:val="00421149"/>
    <w:rsid w:val="00421187"/>
    <w:rsid w:val="00421E67"/>
    <w:rsid w:val="00421EEF"/>
    <w:rsid w:val="004220E0"/>
    <w:rsid w:val="00422502"/>
    <w:rsid w:val="00422C14"/>
    <w:rsid w:val="004230A7"/>
    <w:rsid w:val="00423E45"/>
    <w:rsid w:val="00424431"/>
    <w:rsid w:val="00424724"/>
    <w:rsid w:val="0042496F"/>
    <w:rsid w:val="00424D47"/>
    <w:rsid w:val="00424D65"/>
    <w:rsid w:val="00425884"/>
    <w:rsid w:val="004259C4"/>
    <w:rsid w:val="00425E25"/>
    <w:rsid w:val="00426049"/>
    <w:rsid w:val="0042605E"/>
    <w:rsid w:val="00426311"/>
    <w:rsid w:val="004265A9"/>
    <w:rsid w:val="00427204"/>
    <w:rsid w:val="0042778D"/>
    <w:rsid w:val="00427CBF"/>
    <w:rsid w:val="00430067"/>
    <w:rsid w:val="00430744"/>
    <w:rsid w:val="00430910"/>
    <w:rsid w:val="00430CEA"/>
    <w:rsid w:val="00430DE8"/>
    <w:rsid w:val="00431058"/>
    <w:rsid w:val="00431476"/>
    <w:rsid w:val="0043156D"/>
    <w:rsid w:val="0043199E"/>
    <w:rsid w:val="00431AB4"/>
    <w:rsid w:val="00432824"/>
    <w:rsid w:val="00432920"/>
    <w:rsid w:val="0043323A"/>
    <w:rsid w:val="0043323B"/>
    <w:rsid w:val="004332DA"/>
    <w:rsid w:val="0043353E"/>
    <w:rsid w:val="004339C5"/>
    <w:rsid w:val="00433CCF"/>
    <w:rsid w:val="00433EAF"/>
    <w:rsid w:val="00433FA8"/>
    <w:rsid w:val="00434426"/>
    <w:rsid w:val="00434B67"/>
    <w:rsid w:val="00434BEE"/>
    <w:rsid w:val="004350E5"/>
    <w:rsid w:val="00435299"/>
    <w:rsid w:val="004352F7"/>
    <w:rsid w:val="004359B9"/>
    <w:rsid w:val="0043625D"/>
    <w:rsid w:val="004364C1"/>
    <w:rsid w:val="0043726A"/>
    <w:rsid w:val="00437550"/>
    <w:rsid w:val="00437A9C"/>
    <w:rsid w:val="00437C3E"/>
    <w:rsid w:val="00440414"/>
    <w:rsid w:val="0044058F"/>
    <w:rsid w:val="00441AFC"/>
    <w:rsid w:val="00441B10"/>
    <w:rsid w:val="00441F16"/>
    <w:rsid w:val="00442115"/>
    <w:rsid w:val="004421B2"/>
    <w:rsid w:val="004422C1"/>
    <w:rsid w:val="004423D0"/>
    <w:rsid w:val="004425D7"/>
    <w:rsid w:val="004426CA"/>
    <w:rsid w:val="00442C6C"/>
    <w:rsid w:val="004432E1"/>
    <w:rsid w:val="00443488"/>
    <w:rsid w:val="00443661"/>
    <w:rsid w:val="00443CBE"/>
    <w:rsid w:val="00443E8A"/>
    <w:rsid w:val="004441BC"/>
    <w:rsid w:val="00444308"/>
    <w:rsid w:val="0044491D"/>
    <w:rsid w:val="00444C21"/>
    <w:rsid w:val="00445101"/>
    <w:rsid w:val="00445142"/>
    <w:rsid w:val="004452E4"/>
    <w:rsid w:val="00445EB8"/>
    <w:rsid w:val="0044621C"/>
    <w:rsid w:val="00446633"/>
    <w:rsid w:val="004468B4"/>
    <w:rsid w:val="00446BBD"/>
    <w:rsid w:val="00446C33"/>
    <w:rsid w:val="00446F34"/>
    <w:rsid w:val="004476E0"/>
    <w:rsid w:val="00447B7C"/>
    <w:rsid w:val="00447E9C"/>
    <w:rsid w:val="00447EAF"/>
    <w:rsid w:val="0045031C"/>
    <w:rsid w:val="00450DAE"/>
    <w:rsid w:val="00450E98"/>
    <w:rsid w:val="00451100"/>
    <w:rsid w:val="004514BF"/>
    <w:rsid w:val="00451668"/>
    <w:rsid w:val="00451726"/>
    <w:rsid w:val="00451C49"/>
    <w:rsid w:val="0045230A"/>
    <w:rsid w:val="004523E6"/>
    <w:rsid w:val="00452925"/>
    <w:rsid w:val="00452929"/>
    <w:rsid w:val="004529B2"/>
    <w:rsid w:val="00452C13"/>
    <w:rsid w:val="00453B63"/>
    <w:rsid w:val="00453BBE"/>
    <w:rsid w:val="004543ED"/>
    <w:rsid w:val="004544CC"/>
    <w:rsid w:val="00455042"/>
    <w:rsid w:val="00455A90"/>
    <w:rsid w:val="00455BF5"/>
    <w:rsid w:val="00455D00"/>
    <w:rsid w:val="00455F68"/>
    <w:rsid w:val="00455F7F"/>
    <w:rsid w:val="00455FF1"/>
    <w:rsid w:val="004562BA"/>
    <w:rsid w:val="004564F1"/>
    <w:rsid w:val="004568D2"/>
    <w:rsid w:val="00456BCE"/>
    <w:rsid w:val="00457079"/>
    <w:rsid w:val="0045728E"/>
    <w:rsid w:val="00457337"/>
    <w:rsid w:val="004575FA"/>
    <w:rsid w:val="00457A53"/>
    <w:rsid w:val="00457AA1"/>
    <w:rsid w:val="00457C97"/>
    <w:rsid w:val="00457D00"/>
    <w:rsid w:val="004601D4"/>
    <w:rsid w:val="004603B5"/>
    <w:rsid w:val="00460601"/>
    <w:rsid w:val="00460B25"/>
    <w:rsid w:val="0046140B"/>
    <w:rsid w:val="00461744"/>
    <w:rsid w:val="00461A9B"/>
    <w:rsid w:val="0046225E"/>
    <w:rsid w:val="0046229F"/>
    <w:rsid w:val="00462BE9"/>
    <w:rsid w:val="0046313B"/>
    <w:rsid w:val="004638E2"/>
    <w:rsid w:val="00463C51"/>
    <w:rsid w:val="00463CBF"/>
    <w:rsid w:val="004645E2"/>
    <w:rsid w:val="00464757"/>
    <w:rsid w:val="00464A14"/>
    <w:rsid w:val="00464E12"/>
    <w:rsid w:val="004652F3"/>
    <w:rsid w:val="004654A8"/>
    <w:rsid w:val="00465C0D"/>
    <w:rsid w:val="00465D61"/>
    <w:rsid w:val="00466173"/>
    <w:rsid w:val="00466321"/>
    <w:rsid w:val="00466414"/>
    <w:rsid w:val="00466658"/>
    <w:rsid w:val="00466F3D"/>
    <w:rsid w:val="00467569"/>
    <w:rsid w:val="0046762C"/>
    <w:rsid w:val="00470F41"/>
    <w:rsid w:val="0047144F"/>
    <w:rsid w:val="00471550"/>
    <w:rsid w:val="00471565"/>
    <w:rsid w:val="00471736"/>
    <w:rsid w:val="00471C71"/>
    <w:rsid w:val="00471EAF"/>
    <w:rsid w:val="00471FA2"/>
    <w:rsid w:val="00472151"/>
    <w:rsid w:val="00472171"/>
    <w:rsid w:val="0047257C"/>
    <w:rsid w:val="00472A2F"/>
    <w:rsid w:val="00472F5D"/>
    <w:rsid w:val="00472FBE"/>
    <w:rsid w:val="0047372D"/>
    <w:rsid w:val="0047397B"/>
    <w:rsid w:val="00473BA3"/>
    <w:rsid w:val="00473BC1"/>
    <w:rsid w:val="00473CCB"/>
    <w:rsid w:val="00474242"/>
    <w:rsid w:val="004743DD"/>
    <w:rsid w:val="004744E1"/>
    <w:rsid w:val="0047459C"/>
    <w:rsid w:val="00474691"/>
    <w:rsid w:val="00474C62"/>
    <w:rsid w:val="00474CEA"/>
    <w:rsid w:val="0047581C"/>
    <w:rsid w:val="00475D64"/>
    <w:rsid w:val="00475DA3"/>
    <w:rsid w:val="00476527"/>
    <w:rsid w:val="00476741"/>
    <w:rsid w:val="004769CE"/>
    <w:rsid w:val="00476A81"/>
    <w:rsid w:val="00477203"/>
    <w:rsid w:val="0047791C"/>
    <w:rsid w:val="00477932"/>
    <w:rsid w:val="00477F1A"/>
    <w:rsid w:val="0048018A"/>
    <w:rsid w:val="00481675"/>
    <w:rsid w:val="00481C36"/>
    <w:rsid w:val="00481CFB"/>
    <w:rsid w:val="00481E2D"/>
    <w:rsid w:val="00482516"/>
    <w:rsid w:val="00482FEE"/>
    <w:rsid w:val="004833EE"/>
    <w:rsid w:val="00483968"/>
    <w:rsid w:val="004839D5"/>
    <w:rsid w:val="00483CE7"/>
    <w:rsid w:val="00483F0D"/>
    <w:rsid w:val="00484F86"/>
    <w:rsid w:val="0048534C"/>
    <w:rsid w:val="004853B0"/>
    <w:rsid w:val="00485530"/>
    <w:rsid w:val="004859E3"/>
    <w:rsid w:val="00485B46"/>
    <w:rsid w:val="00485C26"/>
    <w:rsid w:val="00486234"/>
    <w:rsid w:val="004864E5"/>
    <w:rsid w:val="004864F4"/>
    <w:rsid w:val="004866D0"/>
    <w:rsid w:val="0048671B"/>
    <w:rsid w:val="00486A2A"/>
    <w:rsid w:val="00486ACD"/>
    <w:rsid w:val="00487A99"/>
    <w:rsid w:val="00487B04"/>
    <w:rsid w:val="00487C98"/>
    <w:rsid w:val="00490248"/>
    <w:rsid w:val="00490746"/>
    <w:rsid w:val="00490852"/>
    <w:rsid w:val="00490FF4"/>
    <w:rsid w:val="00491BB7"/>
    <w:rsid w:val="00491D28"/>
    <w:rsid w:val="004927A1"/>
    <w:rsid w:val="00492D8A"/>
    <w:rsid w:val="00492DEC"/>
    <w:rsid w:val="00492F30"/>
    <w:rsid w:val="00493149"/>
    <w:rsid w:val="0049368D"/>
    <w:rsid w:val="00493713"/>
    <w:rsid w:val="004938CD"/>
    <w:rsid w:val="004942F2"/>
    <w:rsid w:val="00494477"/>
    <w:rsid w:val="004946F4"/>
    <w:rsid w:val="0049487E"/>
    <w:rsid w:val="00494DD3"/>
    <w:rsid w:val="00495206"/>
    <w:rsid w:val="004955C5"/>
    <w:rsid w:val="004956B6"/>
    <w:rsid w:val="00495C20"/>
    <w:rsid w:val="00496007"/>
    <w:rsid w:val="00496B9B"/>
    <w:rsid w:val="00496C13"/>
    <w:rsid w:val="00496C9F"/>
    <w:rsid w:val="00496CF6"/>
    <w:rsid w:val="004973CF"/>
    <w:rsid w:val="004976ED"/>
    <w:rsid w:val="00497A4D"/>
    <w:rsid w:val="00497B76"/>
    <w:rsid w:val="00497CC7"/>
    <w:rsid w:val="004A04E6"/>
    <w:rsid w:val="004A0910"/>
    <w:rsid w:val="004A0983"/>
    <w:rsid w:val="004A09DD"/>
    <w:rsid w:val="004A0BA7"/>
    <w:rsid w:val="004A0C39"/>
    <w:rsid w:val="004A15B9"/>
    <w:rsid w:val="004A160D"/>
    <w:rsid w:val="004A1643"/>
    <w:rsid w:val="004A183D"/>
    <w:rsid w:val="004A18F3"/>
    <w:rsid w:val="004A195B"/>
    <w:rsid w:val="004A1A11"/>
    <w:rsid w:val="004A1A5B"/>
    <w:rsid w:val="004A1D0B"/>
    <w:rsid w:val="004A1E66"/>
    <w:rsid w:val="004A2015"/>
    <w:rsid w:val="004A2064"/>
    <w:rsid w:val="004A25E3"/>
    <w:rsid w:val="004A26A2"/>
    <w:rsid w:val="004A34EF"/>
    <w:rsid w:val="004A3575"/>
    <w:rsid w:val="004A3E2E"/>
    <w:rsid w:val="004A3E81"/>
    <w:rsid w:val="004A3EB3"/>
    <w:rsid w:val="004A4581"/>
    <w:rsid w:val="004A4D87"/>
    <w:rsid w:val="004A5643"/>
    <w:rsid w:val="004A57C5"/>
    <w:rsid w:val="004A5C62"/>
    <w:rsid w:val="004A61ED"/>
    <w:rsid w:val="004A6305"/>
    <w:rsid w:val="004A6399"/>
    <w:rsid w:val="004A6DEA"/>
    <w:rsid w:val="004A6F9A"/>
    <w:rsid w:val="004A707D"/>
    <w:rsid w:val="004A77CB"/>
    <w:rsid w:val="004B0014"/>
    <w:rsid w:val="004B0573"/>
    <w:rsid w:val="004B07C6"/>
    <w:rsid w:val="004B097C"/>
    <w:rsid w:val="004B0D6D"/>
    <w:rsid w:val="004B1110"/>
    <w:rsid w:val="004B1570"/>
    <w:rsid w:val="004B1CA8"/>
    <w:rsid w:val="004B2235"/>
    <w:rsid w:val="004B2A15"/>
    <w:rsid w:val="004B2CB9"/>
    <w:rsid w:val="004B2EB2"/>
    <w:rsid w:val="004B346F"/>
    <w:rsid w:val="004B393F"/>
    <w:rsid w:val="004B3DFD"/>
    <w:rsid w:val="004B3E33"/>
    <w:rsid w:val="004B45F0"/>
    <w:rsid w:val="004B4792"/>
    <w:rsid w:val="004B4BDC"/>
    <w:rsid w:val="004B4C7B"/>
    <w:rsid w:val="004B5737"/>
    <w:rsid w:val="004B575A"/>
    <w:rsid w:val="004B597F"/>
    <w:rsid w:val="004B5DDE"/>
    <w:rsid w:val="004B6190"/>
    <w:rsid w:val="004B6B5D"/>
    <w:rsid w:val="004B6E57"/>
    <w:rsid w:val="004B7384"/>
    <w:rsid w:val="004C10B1"/>
    <w:rsid w:val="004C1318"/>
    <w:rsid w:val="004C1684"/>
    <w:rsid w:val="004C1B1C"/>
    <w:rsid w:val="004C26CB"/>
    <w:rsid w:val="004C3179"/>
    <w:rsid w:val="004C3370"/>
    <w:rsid w:val="004C3768"/>
    <w:rsid w:val="004C4252"/>
    <w:rsid w:val="004C45BC"/>
    <w:rsid w:val="004C46D3"/>
    <w:rsid w:val="004C4901"/>
    <w:rsid w:val="004C4F43"/>
    <w:rsid w:val="004C5109"/>
    <w:rsid w:val="004C6BA1"/>
    <w:rsid w:val="004C6EEE"/>
    <w:rsid w:val="004C702B"/>
    <w:rsid w:val="004C71A5"/>
    <w:rsid w:val="004C7462"/>
    <w:rsid w:val="004C7691"/>
    <w:rsid w:val="004C77E3"/>
    <w:rsid w:val="004C7887"/>
    <w:rsid w:val="004D0033"/>
    <w:rsid w:val="004D016B"/>
    <w:rsid w:val="004D06CD"/>
    <w:rsid w:val="004D0BE3"/>
    <w:rsid w:val="004D0D29"/>
    <w:rsid w:val="004D0E59"/>
    <w:rsid w:val="004D1422"/>
    <w:rsid w:val="004D1B22"/>
    <w:rsid w:val="004D1D53"/>
    <w:rsid w:val="004D2218"/>
    <w:rsid w:val="004D25E9"/>
    <w:rsid w:val="004D292E"/>
    <w:rsid w:val="004D2977"/>
    <w:rsid w:val="004D2FA5"/>
    <w:rsid w:val="004D30B5"/>
    <w:rsid w:val="004D36A7"/>
    <w:rsid w:val="004D36F2"/>
    <w:rsid w:val="004D3A2A"/>
    <w:rsid w:val="004D3BCF"/>
    <w:rsid w:val="004D3C5B"/>
    <w:rsid w:val="004D4169"/>
    <w:rsid w:val="004D4323"/>
    <w:rsid w:val="004D45EB"/>
    <w:rsid w:val="004D4799"/>
    <w:rsid w:val="004D487B"/>
    <w:rsid w:val="004D50B9"/>
    <w:rsid w:val="004D547F"/>
    <w:rsid w:val="004D5694"/>
    <w:rsid w:val="004D5B0A"/>
    <w:rsid w:val="004D5EC8"/>
    <w:rsid w:val="004D6DE8"/>
    <w:rsid w:val="004D6E5D"/>
    <w:rsid w:val="004D7067"/>
    <w:rsid w:val="004D7906"/>
    <w:rsid w:val="004D7A62"/>
    <w:rsid w:val="004D7EB6"/>
    <w:rsid w:val="004E08DB"/>
    <w:rsid w:val="004E0A98"/>
    <w:rsid w:val="004E1106"/>
    <w:rsid w:val="004E137D"/>
    <w:rsid w:val="004E138F"/>
    <w:rsid w:val="004E153D"/>
    <w:rsid w:val="004E1559"/>
    <w:rsid w:val="004E15B9"/>
    <w:rsid w:val="004E26AA"/>
    <w:rsid w:val="004E2A45"/>
    <w:rsid w:val="004E2A79"/>
    <w:rsid w:val="004E2D27"/>
    <w:rsid w:val="004E2D6A"/>
    <w:rsid w:val="004E357A"/>
    <w:rsid w:val="004E36C9"/>
    <w:rsid w:val="004E3775"/>
    <w:rsid w:val="004E3793"/>
    <w:rsid w:val="004E3920"/>
    <w:rsid w:val="004E3939"/>
    <w:rsid w:val="004E4549"/>
    <w:rsid w:val="004E457F"/>
    <w:rsid w:val="004E4649"/>
    <w:rsid w:val="004E4BC9"/>
    <w:rsid w:val="004E5605"/>
    <w:rsid w:val="004E58B8"/>
    <w:rsid w:val="004E58DE"/>
    <w:rsid w:val="004E5AD2"/>
    <w:rsid w:val="004E5ADB"/>
    <w:rsid w:val="004E5C2B"/>
    <w:rsid w:val="004E5F0B"/>
    <w:rsid w:val="004E5F9F"/>
    <w:rsid w:val="004E63D8"/>
    <w:rsid w:val="004E6774"/>
    <w:rsid w:val="004E67C6"/>
    <w:rsid w:val="004E713B"/>
    <w:rsid w:val="004E7860"/>
    <w:rsid w:val="004F00DD"/>
    <w:rsid w:val="004F047D"/>
    <w:rsid w:val="004F0CC1"/>
    <w:rsid w:val="004F1281"/>
    <w:rsid w:val="004F1349"/>
    <w:rsid w:val="004F1C03"/>
    <w:rsid w:val="004F1E5F"/>
    <w:rsid w:val="004F2133"/>
    <w:rsid w:val="004F247F"/>
    <w:rsid w:val="004F2587"/>
    <w:rsid w:val="004F2676"/>
    <w:rsid w:val="004F2BF1"/>
    <w:rsid w:val="004F2C41"/>
    <w:rsid w:val="004F2CBF"/>
    <w:rsid w:val="004F326B"/>
    <w:rsid w:val="004F33E7"/>
    <w:rsid w:val="004F3B69"/>
    <w:rsid w:val="004F3D29"/>
    <w:rsid w:val="004F3DDC"/>
    <w:rsid w:val="004F4013"/>
    <w:rsid w:val="004F4107"/>
    <w:rsid w:val="004F47E1"/>
    <w:rsid w:val="004F4C70"/>
    <w:rsid w:val="004F4DCC"/>
    <w:rsid w:val="004F55F1"/>
    <w:rsid w:val="004F5627"/>
    <w:rsid w:val="004F5D00"/>
    <w:rsid w:val="004F6002"/>
    <w:rsid w:val="004F68BA"/>
    <w:rsid w:val="004F6936"/>
    <w:rsid w:val="004F6B80"/>
    <w:rsid w:val="004F6F7E"/>
    <w:rsid w:val="004F731E"/>
    <w:rsid w:val="004F78BE"/>
    <w:rsid w:val="004F7993"/>
    <w:rsid w:val="004F7AD7"/>
    <w:rsid w:val="005007AA"/>
    <w:rsid w:val="00500F99"/>
    <w:rsid w:val="0050115A"/>
    <w:rsid w:val="00502CBE"/>
    <w:rsid w:val="00502E00"/>
    <w:rsid w:val="00502FF1"/>
    <w:rsid w:val="005031CE"/>
    <w:rsid w:val="005034F6"/>
    <w:rsid w:val="00503DBF"/>
    <w:rsid w:val="00503DC6"/>
    <w:rsid w:val="0050407C"/>
    <w:rsid w:val="00504089"/>
    <w:rsid w:val="005042BB"/>
    <w:rsid w:val="005045CF"/>
    <w:rsid w:val="005049D8"/>
    <w:rsid w:val="00504F37"/>
    <w:rsid w:val="00505643"/>
    <w:rsid w:val="00505CBF"/>
    <w:rsid w:val="00505EB2"/>
    <w:rsid w:val="0050601E"/>
    <w:rsid w:val="00506164"/>
    <w:rsid w:val="005064CB"/>
    <w:rsid w:val="00506E70"/>
    <w:rsid w:val="00506F5D"/>
    <w:rsid w:val="00507155"/>
    <w:rsid w:val="00507449"/>
    <w:rsid w:val="005075A6"/>
    <w:rsid w:val="00507704"/>
    <w:rsid w:val="00507AAF"/>
    <w:rsid w:val="0051082B"/>
    <w:rsid w:val="0051086B"/>
    <w:rsid w:val="00510B77"/>
    <w:rsid w:val="00510C37"/>
    <w:rsid w:val="005113F7"/>
    <w:rsid w:val="0051172C"/>
    <w:rsid w:val="005117FD"/>
    <w:rsid w:val="005126D0"/>
    <w:rsid w:val="005128B8"/>
    <w:rsid w:val="005132E4"/>
    <w:rsid w:val="0051372B"/>
    <w:rsid w:val="00513A17"/>
    <w:rsid w:val="00513E47"/>
    <w:rsid w:val="00513F05"/>
    <w:rsid w:val="00513FB8"/>
    <w:rsid w:val="0051400A"/>
    <w:rsid w:val="005143E2"/>
    <w:rsid w:val="005146DD"/>
    <w:rsid w:val="00514A7E"/>
    <w:rsid w:val="00514A9D"/>
    <w:rsid w:val="00514AF5"/>
    <w:rsid w:val="005153A6"/>
    <w:rsid w:val="00515400"/>
    <w:rsid w:val="0051568D"/>
    <w:rsid w:val="00515F3B"/>
    <w:rsid w:val="00516363"/>
    <w:rsid w:val="005164E2"/>
    <w:rsid w:val="00516B41"/>
    <w:rsid w:val="00516EA2"/>
    <w:rsid w:val="005170E7"/>
    <w:rsid w:val="0051713F"/>
    <w:rsid w:val="0051739C"/>
    <w:rsid w:val="005174C0"/>
    <w:rsid w:val="00517524"/>
    <w:rsid w:val="00517962"/>
    <w:rsid w:val="00517A5D"/>
    <w:rsid w:val="00517D01"/>
    <w:rsid w:val="00517FCF"/>
    <w:rsid w:val="00520355"/>
    <w:rsid w:val="00520400"/>
    <w:rsid w:val="00520506"/>
    <w:rsid w:val="00520801"/>
    <w:rsid w:val="00520889"/>
    <w:rsid w:val="00520D59"/>
    <w:rsid w:val="00521619"/>
    <w:rsid w:val="005218B6"/>
    <w:rsid w:val="00521B33"/>
    <w:rsid w:val="00521D97"/>
    <w:rsid w:val="00522C51"/>
    <w:rsid w:val="0052317E"/>
    <w:rsid w:val="00523191"/>
    <w:rsid w:val="005232F1"/>
    <w:rsid w:val="00523AA4"/>
    <w:rsid w:val="00523C0B"/>
    <w:rsid w:val="00524108"/>
    <w:rsid w:val="00524AF6"/>
    <w:rsid w:val="00525368"/>
    <w:rsid w:val="0052577B"/>
    <w:rsid w:val="00525D7F"/>
    <w:rsid w:val="005264D1"/>
    <w:rsid w:val="0052685D"/>
    <w:rsid w:val="00526C15"/>
    <w:rsid w:val="005273C5"/>
    <w:rsid w:val="005277A4"/>
    <w:rsid w:val="00527EAD"/>
    <w:rsid w:val="005307D3"/>
    <w:rsid w:val="00530D94"/>
    <w:rsid w:val="00531125"/>
    <w:rsid w:val="0053165D"/>
    <w:rsid w:val="005320BE"/>
    <w:rsid w:val="00532139"/>
    <w:rsid w:val="0053223A"/>
    <w:rsid w:val="00532C1A"/>
    <w:rsid w:val="00533EF2"/>
    <w:rsid w:val="00533F95"/>
    <w:rsid w:val="00534BD5"/>
    <w:rsid w:val="00535383"/>
    <w:rsid w:val="00535685"/>
    <w:rsid w:val="005357A4"/>
    <w:rsid w:val="005357AC"/>
    <w:rsid w:val="005358FC"/>
    <w:rsid w:val="00535A4D"/>
    <w:rsid w:val="00535B48"/>
    <w:rsid w:val="00535CDC"/>
    <w:rsid w:val="00535D64"/>
    <w:rsid w:val="00535E9C"/>
    <w:rsid w:val="00536499"/>
    <w:rsid w:val="0053664E"/>
    <w:rsid w:val="0053679F"/>
    <w:rsid w:val="0053695A"/>
    <w:rsid w:val="00536DCF"/>
    <w:rsid w:val="00537388"/>
    <w:rsid w:val="00537BEC"/>
    <w:rsid w:val="00540495"/>
    <w:rsid w:val="0054088E"/>
    <w:rsid w:val="005408F7"/>
    <w:rsid w:val="00540C0F"/>
    <w:rsid w:val="00540DD8"/>
    <w:rsid w:val="00540ED6"/>
    <w:rsid w:val="005410FA"/>
    <w:rsid w:val="00541606"/>
    <w:rsid w:val="00541FBD"/>
    <w:rsid w:val="0054222B"/>
    <w:rsid w:val="00542621"/>
    <w:rsid w:val="00542935"/>
    <w:rsid w:val="00543277"/>
    <w:rsid w:val="00543836"/>
    <w:rsid w:val="00543903"/>
    <w:rsid w:val="00543959"/>
    <w:rsid w:val="005439BB"/>
    <w:rsid w:val="00543F11"/>
    <w:rsid w:val="00544158"/>
    <w:rsid w:val="005447B4"/>
    <w:rsid w:val="00544945"/>
    <w:rsid w:val="00544A67"/>
    <w:rsid w:val="00544CE2"/>
    <w:rsid w:val="00544FA9"/>
    <w:rsid w:val="005454EA"/>
    <w:rsid w:val="00545608"/>
    <w:rsid w:val="00545907"/>
    <w:rsid w:val="00546305"/>
    <w:rsid w:val="00546666"/>
    <w:rsid w:val="00546A26"/>
    <w:rsid w:val="00546C91"/>
    <w:rsid w:val="005479AD"/>
    <w:rsid w:val="00547A95"/>
    <w:rsid w:val="00550524"/>
    <w:rsid w:val="00551085"/>
    <w:rsid w:val="0055131E"/>
    <w:rsid w:val="00551502"/>
    <w:rsid w:val="0055163E"/>
    <w:rsid w:val="00551F2B"/>
    <w:rsid w:val="005524C9"/>
    <w:rsid w:val="00552BE9"/>
    <w:rsid w:val="00553303"/>
    <w:rsid w:val="00553561"/>
    <w:rsid w:val="005537BB"/>
    <w:rsid w:val="00553A17"/>
    <w:rsid w:val="00553D49"/>
    <w:rsid w:val="00554ABA"/>
    <w:rsid w:val="00554BE4"/>
    <w:rsid w:val="0055549E"/>
    <w:rsid w:val="00555AFF"/>
    <w:rsid w:val="00555CB6"/>
    <w:rsid w:val="00555D92"/>
    <w:rsid w:val="00556078"/>
    <w:rsid w:val="00556471"/>
    <w:rsid w:val="00556A2C"/>
    <w:rsid w:val="00557344"/>
    <w:rsid w:val="005573AA"/>
    <w:rsid w:val="00557CC4"/>
    <w:rsid w:val="005605DA"/>
    <w:rsid w:val="00560A81"/>
    <w:rsid w:val="00561535"/>
    <w:rsid w:val="0056160D"/>
    <w:rsid w:val="00561A03"/>
    <w:rsid w:val="00561B17"/>
    <w:rsid w:val="00561CD7"/>
    <w:rsid w:val="00561EBE"/>
    <w:rsid w:val="0056205E"/>
    <w:rsid w:val="00562595"/>
    <w:rsid w:val="00562A18"/>
    <w:rsid w:val="00563A07"/>
    <w:rsid w:val="00564027"/>
    <w:rsid w:val="005641E3"/>
    <w:rsid w:val="00564405"/>
    <w:rsid w:val="00564AC0"/>
    <w:rsid w:val="00564D8B"/>
    <w:rsid w:val="00565010"/>
    <w:rsid w:val="0056510D"/>
    <w:rsid w:val="0056511C"/>
    <w:rsid w:val="005654DE"/>
    <w:rsid w:val="005656B7"/>
    <w:rsid w:val="005660D3"/>
    <w:rsid w:val="005669E1"/>
    <w:rsid w:val="00566C17"/>
    <w:rsid w:val="00567124"/>
    <w:rsid w:val="0056794D"/>
    <w:rsid w:val="00567F02"/>
    <w:rsid w:val="00567FF4"/>
    <w:rsid w:val="005704F4"/>
    <w:rsid w:val="00570A02"/>
    <w:rsid w:val="00570CE9"/>
    <w:rsid w:val="00570E29"/>
    <w:rsid w:val="00571F20"/>
    <w:rsid w:val="00572031"/>
    <w:rsid w:val="00572282"/>
    <w:rsid w:val="00572290"/>
    <w:rsid w:val="005723D7"/>
    <w:rsid w:val="005729CA"/>
    <w:rsid w:val="00572A71"/>
    <w:rsid w:val="00573042"/>
    <w:rsid w:val="00573A79"/>
    <w:rsid w:val="00573F48"/>
    <w:rsid w:val="00574034"/>
    <w:rsid w:val="005741BE"/>
    <w:rsid w:val="00574DD9"/>
    <w:rsid w:val="005754F1"/>
    <w:rsid w:val="00575559"/>
    <w:rsid w:val="00575657"/>
    <w:rsid w:val="00575B62"/>
    <w:rsid w:val="00575BF8"/>
    <w:rsid w:val="00575D70"/>
    <w:rsid w:val="00576649"/>
    <w:rsid w:val="00576E84"/>
    <w:rsid w:val="00577576"/>
    <w:rsid w:val="00577B1C"/>
    <w:rsid w:val="00577C8F"/>
    <w:rsid w:val="00577CBB"/>
    <w:rsid w:val="005800A6"/>
    <w:rsid w:val="005809C2"/>
    <w:rsid w:val="00580A47"/>
    <w:rsid w:val="00581323"/>
    <w:rsid w:val="0058139E"/>
    <w:rsid w:val="005813FC"/>
    <w:rsid w:val="00581BF7"/>
    <w:rsid w:val="00581F4F"/>
    <w:rsid w:val="0058223B"/>
    <w:rsid w:val="00582517"/>
    <w:rsid w:val="00582B8C"/>
    <w:rsid w:val="005832FE"/>
    <w:rsid w:val="00583508"/>
    <w:rsid w:val="00583B3A"/>
    <w:rsid w:val="00584BA9"/>
    <w:rsid w:val="00585523"/>
    <w:rsid w:val="0058642A"/>
    <w:rsid w:val="00586721"/>
    <w:rsid w:val="00586EE9"/>
    <w:rsid w:val="0058757E"/>
    <w:rsid w:val="0058768B"/>
    <w:rsid w:val="005904AE"/>
    <w:rsid w:val="00590915"/>
    <w:rsid w:val="005909D8"/>
    <w:rsid w:val="00590F3D"/>
    <w:rsid w:val="00591539"/>
    <w:rsid w:val="00591A26"/>
    <w:rsid w:val="00591F51"/>
    <w:rsid w:val="00591FC7"/>
    <w:rsid w:val="005923F3"/>
    <w:rsid w:val="00592D20"/>
    <w:rsid w:val="00592DBF"/>
    <w:rsid w:val="00593066"/>
    <w:rsid w:val="0059351C"/>
    <w:rsid w:val="0059388D"/>
    <w:rsid w:val="005945BC"/>
    <w:rsid w:val="00594645"/>
    <w:rsid w:val="00594BA0"/>
    <w:rsid w:val="005952B2"/>
    <w:rsid w:val="00595726"/>
    <w:rsid w:val="00595A2B"/>
    <w:rsid w:val="00595F77"/>
    <w:rsid w:val="00596426"/>
    <w:rsid w:val="00596556"/>
    <w:rsid w:val="00596A4B"/>
    <w:rsid w:val="00596A53"/>
    <w:rsid w:val="00596C97"/>
    <w:rsid w:val="00596D02"/>
    <w:rsid w:val="005971BF"/>
    <w:rsid w:val="005972E7"/>
    <w:rsid w:val="005972F3"/>
    <w:rsid w:val="00597507"/>
    <w:rsid w:val="00597641"/>
    <w:rsid w:val="00597A47"/>
    <w:rsid w:val="005A08D1"/>
    <w:rsid w:val="005A0BB5"/>
    <w:rsid w:val="005A0ED9"/>
    <w:rsid w:val="005A0FB6"/>
    <w:rsid w:val="005A137B"/>
    <w:rsid w:val="005A1435"/>
    <w:rsid w:val="005A15B1"/>
    <w:rsid w:val="005A15FF"/>
    <w:rsid w:val="005A19CC"/>
    <w:rsid w:val="005A1C19"/>
    <w:rsid w:val="005A298D"/>
    <w:rsid w:val="005A2BD8"/>
    <w:rsid w:val="005A2C95"/>
    <w:rsid w:val="005A327D"/>
    <w:rsid w:val="005A3A96"/>
    <w:rsid w:val="005A3F49"/>
    <w:rsid w:val="005A52D3"/>
    <w:rsid w:val="005A55D7"/>
    <w:rsid w:val="005A59EF"/>
    <w:rsid w:val="005A5B1F"/>
    <w:rsid w:val="005A689A"/>
    <w:rsid w:val="005A6A65"/>
    <w:rsid w:val="005A6AC8"/>
    <w:rsid w:val="005A6DF8"/>
    <w:rsid w:val="005A708C"/>
    <w:rsid w:val="005A7565"/>
    <w:rsid w:val="005A7743"/>
    <w:rsid w:val="005A79BE"/>
    <w:rsid w:val="005B0E91"/>
    <w:rsid w:val="005B1129"/>
    <w:rsid w:val="005B134C"/>
    <w:rsid w:val="005B1450"/>
    <w:rsid w:val="005B1549"/>
    <w:rsid w:val="005B1833"/>
    <w:rsid w:val="005B1C6D"/>
    <w:rsid w:val="005B21B6"/>
    <w:rsid w:val="005B27D4"/>
    <w:rsid w:val="005B2CC2"/>
    <w:rsid w:val="005B3A08"/>
    <w:rsid w:val="005B3BE5"/>
    <w:rsid w:val="005B3E9D"/>
    <w:rsid w:val="005B47C4"/>
    <w:rsid w:val="005B4E58"/>
    <w:rsid w:val="005B4F49"/>
    <w:rsid w:val="005B55FB"/>
    <w:rsid w:val="005B5C9E"/>
    <w:rsid w:val="005B65CD"/>
    <w:rsid w:val="005B6981"/>
    <w:rsid w:val="005B71F9"/>
    <w:rsid w:val="005B78F8"/>
    <w:rsid w:val="005B7A63"/>
    <w:rsid w:val="005C008A"/>
    <w:rsid w:val="005C08AB"/>
    <w:rsid w:val="005C0955"/>
    <w:rsid w:val="005C0AB1"/>
    <w:rsid w:val="005C1523"/>
    <w:rsid w:val="005C164B"/>
    <w:rsid w:val="005C1F99"/>
    <w:rsid w:val="005C4106"/>
    <w:rsid w:val="005C4501"/>
    <w:rsid w:val="005C49DA"/>
    <w:rsid w:val="005C50F3"/>
    <w:rsid w:val="005C515E"/>
    <w:rsid w:val="005C54B5"/>
    <w:rsid w:val="005C5A38"/>
    <w:rsid w:val="005C5B0E"/>
    <w:rsid w:val="005C5C02"/>
    <w:rsid w:val="005C5D80"/>
    <w:rsid w:val="005C5D91"/>
    <w:rsid w:val="005C5EE9"/>
    <w:rsid w:val="005C6281"/>
    <w:rsid w:val="005C62A7"/>
    <w:rsid w:val="005C6A68"/>
    <w:rsid w:val="005C6B86"/>
    <w:rsid w:val="005C7A13"/>
    <w:rsid w:val="005C7D39"/>
    <w:rsid w:val="005C7E2B"/>
    <w:rsid w:val="005D0234"/>
    <w:rsid w:val="005D0623"/>
    <w:rsid w:val="005D07B8"/>
    <w:rsid w:val="005D0B60"/>
    <w:rsid w:val="005D1626"/>
    <w:rsid w:val="005D1926"/>
    <w:rsid w:val="005D2D13"/>
    <w:rsid w:val="005D2F26"/>
    <w:rsid w:val="005D3358"/>
    <w:rsid w:val="005D3450"/>
    <w:rsid w:val="005D34A4"/>
    <w:rsid w:val="005D3549"/>
    <w:rsid w:val="005D3691"/>
    <w:rsid w:val="005D3AA9"/>
    <w:rsid w:val="005D3B17"/>
    <w:rsid w:val="005D3F66"/>
    <w:rsid w:val="005D48CC"/>
    <w:rsid w:val="005D4B30"/>
    <w:rsid w:val="005D4E0E"/>
    <w:rsid w:val="005D4E3C"/>
    <w:rsid w:val="005D4FFA"/>
    <w:rsid w:val="005D6336"/>
    <w:rsid w:val="005D6597"/>
    <w:rsid w:val="005D677D"/>
    <w:rsid w:val="005D6C05"/>
    <w:rsid w:val="005D6CD1"/>
    <w:rsid w:val="005D6D5D"/>
    <w:rsid w:val="005D6D88"/>
    <w:rsid w:val="005D706B"/>
    <w:rsid w:val="005D7326"/>
    <w:rsid w:val="005E0233"/>
    <w:rsid w:val="005E09E2"/>
    <w:rsid w:val="005E0E5A"/>
    <w:rsid w:val="005E10FD"/>
    <w:rsid w:val="005E1473"/>
    <w:rsid w:val="005E14E7"/>
    <w:rsid w:val="005E1548"/>
    <w:rsid w:val="005E1EBC"/>
    <w:rsid w:val="005E217F"/>
    <w:rsid w:val="005E2493"/>
    <w:rsid w:val="005E26A3"/>
    <w:rsid w:val="005E2772"/>
    <w:rsid w:val="005E27A9"/>
    <w:rsid w:val="005E2C20"/>
    <w:rsid w:val="005E30AB"/>
    <w:rsid w:val="005E361B"/>
    <w:rsid w:val="005E364A"/>
    <w:rsid w:val="005E3C6E"/>
    <w:rsid w:val="005E3FAD"/>
    <w:rsid w:val="005E41E2"/>
    <w:rsid w:val="005E447E"/>
    <w:rsid w:val="005E4B11"/>
    <w:rsid w:val="005E4BE7"/>
    <w:rsid w:val="005E5049"/>
    <w:rsid w:val="005E56E1"/>
    <w:rsid w:val="005E6105"/>
    <w:rsid w:val="005E645F"/>
    <w:rsid w:val="005E6ABF"/>
    <w:rsid w:val="005E6C8B"/>
    <w:rsid w:val="005E7050"/>
    <w:rsid w:val="005E7C34"/>
    <w:rsid w:val="005F0416"/>
    <w:rsid w:val="005F0716"/>
    <w:rsid w:val="005F0775"/>
    <w:rsid w:val="005F08CD"/>
    <w:rsid w:val="005F0A6E"/>
    <w:rsid w:val="005F0CF5"/>
    <w:rsid w:val="005F1074"/>
    <w:rsid w:val="005F1397"/>
    <w:rsid w:val="005F1BD9"/>
    <w:rsid w:val="005F1DF4"/>
    <w:rsid w:val="005F21EB"/>
    <w:rsid w:val="005F244D"/>
    <w:rsid w:val="005F2834"/>
    <w:rsid w:val="005F30CC"/>
    <w:rsid w:val="005F32DB"/>
    <w:rsid w:val="005F3428"/>
    <w:rsid w:val="005F3849"/>
    <w:rsid w:val="005F3B37"/>
    <w:rsid w:val="005F3C6F"/>
    <w:rsid w:val="005F4988"/>
    <w:rsid w:val="005F52D0"/>
    <w:rsid w:val="005F567A"/>
    <w:rsid w:val="005F57FB"/>
    <w:rsid w:val="005F593C"/>
    <w:rsid w:val="005F64E2"/>
    <w:rsid w:val="005F64FE"/>
    <w:rsid w:val="005F667C"/>
    <w:rsid w:val="005F6ABD"/>
    <w:rsid w:val="005F7529"/>
    <w:rsid w:val="005F7666"/>
    <w:rsid w:val="006002FF"/>
    <w:rsid w:val="006005F4"/>
    <w:rsid w:val="0060128B"/>
    <w:rsid w:val="00601487"/>
    <w:rsid w:val="0060195C"/>
    <w:rsid w:val="00601CA3"/>
    <w:rsid w:val="006021A2"/>
    <w:rsid w:val="00602337"/>
    <w:rsid w:val="006028FF"/>
    <w:rsid w:val="006029B5"/>
    <w:rsid w:val="006030F6"/>
    <w:rsid w:val="00603321"/>
    <w:rsid w:val="00603592"/>
    <w:rsid w:val="00603638"/>
    <w:rsid w:val="00603A8B"/>
    <w:rsid w:val="00603E18"/>
    <w:rsid w:val="00604259"/>
    <w:rsid w:val="00604DC0"/>
    <w:rsid w:val="006053DD"/>
    <w:rsid w:val="0060556C"/>
    <w:rsid w:val="00605656"/>
    <w:rsid w:val="006057BE"/>
    <w:rsid w:val="00605908"/>
    <w:rsid w:val="00606294"/>
    <w:rsid w:val="006064ED"/>
    <w:rsid w:val="00606801"/>
    <w:rsid w:val="006069E8"/>
    <w:rsid w:val="0060744C"/>
    <w:rsid w:val="0060758E"/>
    <w:rsid w:val="00607A03"/>
    <w:rsid w:val="00607D1E"/>
    <w:rsid w:val="00607FFD"/>
    <w:rsid w:val="0061023F"/>
    <w:rsid w:val="00610D7C"/>
    <w:rsid w:val="00611131"/>
    <w:rsid w:val="00611A17"/>
    <w:rsid w:val="00611C5D"/>
    <w:rsid w:val="00611FB0"/>
    <w:rsid w:val="0061268C"/>
    <w:rsid w:val="00612BC0"/>
    <w:rsid w:val="00612DDA"/>
    <w:rsid w:val="00612E7E"/>
    <w:rsid w:val="006131FF"/>
    <w:rsid w:val="00613414"/>
    <w:rsid w:val="00614956"/>
    <w:rsid w:val="0061527B"/>
    <w:rsid w:val="00615E3F"/>
    <w:rsid w:val="00616019"/>
    <w:rsid w:val="00616461"/>
    <w:rsid w:val="0061686F"/>
    <w:rsid w:val="00616CFA"/>
    <w:rsid w:val="00616DAC"/>
    <w:rsid w:val="00616EAA"/>
    <w:rsid w:val="0061775B"/>
    <w:rsid w:val="00620154"/>
    <w:rsid w:val="00620AAC"/>
    <w:rsid w:val="006210F2"/>
    <w:rsid w:val="0062134C"/>
    <w:rsid w:val="00621447"/>
    <w:rsid w:val="00621847"/>
    <w:rsid w:val="006218D0"/>
    <w:rsid w:val="00621BA5"/>
    <w:rsid w:val="006226D8"/>
    <w:rsid w:val="00622963"/>
    <w:rsid w:val="006229B5"/>
    <w:rsid w:val="00623184"/>
    <w:rsid w:val="00623498"/>
    <w:rsid w:val="0062352E"/>
    <w:rsid w:val="006235BA"/>
    <w:rsid w:val="006236FA"/>
    <w:rsid w:val="00623A80"/>
    <w:rsid w:val="00623D1F"/>
    <w:rsid w:val="0062408D"/>
    <w:rsid w:val="006240CC"/>
    <w:rsid w:val="00624400"/>
    <w:rsid w:val="006247B8"/>
    <w:rsid w:val="006254F8"/>
    <w:rsid w:val="006262F5"/>
    <w:rsid w:val="00626450"/>
    <w:rsid w:val="00626595"/>
    <w:rsid w:val="006266D8"/>
    <w:rsid w:val="0062684D"/>
    <w:rsid w:val="00626A9E"/>
    <w:rsid w:val="00626D36"/>
    <w:rsid w:val="006273AC"/>
    <w:rsid w:val="0062783A"/>
    <w:rsid w:val="00627DA7"/>
    <w:rsid w:val="00630207"/>
    <w:rsid w:val="006308B1"/>
    <w:rsid w:val="00630D3D"/>
    <w:rsid w:val="0063108D"/>
    <w:rsid w:val="006313E1"/>
    <w:rsid w:val="00631435"/>
    <w:rsid w:val="0063176C"/>
    <w:rsid w:val="00631D4A"/>
    <w:rsid w:val="00632192"/>
    <w:rsid w:val="0063290D"/>
    <w:rsid w:val="00633022"/>
    <w:rsid w:val="0063320D"/>
    <w:rsid w:val="00633A50"/>
    <w:rsid w:val="00633CDE"/>
    <w:rsid w:val="00634313"/>
    <w:rsid w:val="006345DC"/>
    <w:rsid w:val="00634639"/>
    <w:rsid w:val="0063489A"/>
    <w:rsid w:val="00634BA4"/>
    <w:rsid w:val="00635563"/>
    <w:rsid w:val="00635639"/>
    <w:rsid w:val="006358B4"/>
    <w:rsid w:val="00635C97"/>
    <w:rsid w:val="00635ED4"/>
    <w:rsid w:val="006368DC"/>
    <w:rsid w:val="006369D6"/>
    <w:rsid w:val="00637E85"/>
    <w:rsid w:val="00637FD2"/>
    <w:rsid w:val="00640220"/>
    <w:rsid w:val="00640380"/>
    <w:rsid w:val="0064053B"/>
    <w:rsid w:val="00640BE1"/>
    <w:rsid w:val="00640F5B"/>
    <w:rsid w:val="0064126A"/>
    <w:rsid w:val="006419AA"/>
    <w:rsid w:val="00641C14"/>
    <w:rsid w:val="006421CB"/>
    <w:rsid w:val="0064265D"/>
    <w:rsid w:val="00642E39"/>
    <w:rsid w:val="00642F02"/>
    <w:rsid w:val="0064312C"/>
    <w:rsid w:val="006436D6"/>
    <w:rsid w:val="006436F7"/>
    <w:rsid w:val="00643ACB"/>
    <w:rsid w:val="00643C3C"/>
    <w:rsid w:val="00644127"/>
    <w:rsid w:val="006446A8"/>
    <w:rsid w:val="00644B1F"/>
    <w:rsid w:val="00644B7E"/>
    <w:rsid w:val="006450B9"/>
    <w:rsid w:val="006454E0"/>
    <w:rsid w:val="006454E6"/>
    <w:rsid w:val="00645D49"/>
    <w:rsid w:val="00645EE0"/>
    <w:rsid w:val="00646235"/>
    <w:rsid w:val="00646419"/>
    <w:rsid w:val="00646644"/>
    <w:rsid w:val="006466FB"/>
    <w:rsid w:val="00646A68"/>
    <w:rsid w:val="00646DE1"/>
    <w:rsid w:val="00646EBC"/>
    <w:rsid w:val="00647037"/>
    <w:rsid w:val="006474C5"/>
    <w:rsid w:val="0064783D"/>
    <w:rsid w:val="00647B95"/>
    <w:rsid w:val="0065006D"/>
    <w:rsid w:val="006505BD"/>
    <w:rsid w:val="0065092E"/>
    <w:rsid w:val="006515C4"/>
    <w:rsid w:val="006519B5"/>
    <w:rsid w:val="006530DE"/>
    <w:rsid w:val="00653B16"/>
    <w:rsid w:val="00653CAE"/>
    <w:rsid w:val="006540C7"/>
    <w:rsid w:val="00654732"/>
    <w:rsid w:val="006550CC"/>
    <w:rsid w:val="00655237"/>
    <w:rsid w:val="006557A7"/>
    <w:rsid w:val="006558AC"/>
    <w:rsid w:val="006558EA"/>
    <w:rsid w:val="00655AE3"/>
    <w:rsid w:val="00655C16"/>
    <w:rsid w:val="00655D4C"/>
    <w:rsid w:val="00655DF2"/>
    <w:rsid w:val="00656290"/>
    <w:rsid w:val="00656802"/>
    <w:rsid w:val="00656A5B"/>
    <w:rsid w:val="00656FA3"/>
    <w:rsid w:val="00656FEA"/>
    <w:rsid w:val="006578A7"/>
    <w:rsid w:val="0066018A"/>
    <w:rsid w:val="00660FE3"/>
    <w:rsid w:val="0066103C"/>
    <w:rsid w:val="00661041"/>
    <w:rsid w:val="006610B6"/>
    <w:rsid w:val="00661531"/>
    <w:rsid w:val="0066155D"/>
    <w:rsid w:val="006621D7"/>
    <w:rsid w:val="00662476"/>
    <w:rsid w:val="00662503"/>
    <w:rsid w:val="00662D0F"/>
    <w:rsid w:val="00662F71"/>
    <w:rsid w:val="0066302A"/>
    <w:rsid w:val="00663BF1"/>
    <w:rsid w:val="006640DE"/>
    <w:rsid w:val="00664EFF"/>
    <w:rsid w:val="006652B0"/>
    <w:rsid w:val="00665553"/>
    <w:rsid w:val="00665684"/>
    <w:rsid w:val="00665A90"/>
    <w:rsid w:val="00665E90"/>
    <w:rsid w:val="00666071"/>
    <w:rsid w:val="0066646B"/>
    <w:rsid w:val="0066727B"/>
    <w:rsid w:val="0066746B"/>
    <w:rsid w:val="00667555"/>
    <w:rsid w:val="00667EC1"/>
    <w:rsid w:val="00667ED6"/>
    <w:rsid w:val="00667EDE"/>
    <w:rsid w:val="0067013C"/>
    <w:rsid w:val="00670410"/>
    <w:rsid w:val="00670535"/>
    <w:rsid w:val="00670597"/>
    <w:rsid w:val="006706B8"/>
    <w:rsid w:val="006706D0"/>
    <w:rsid w:val="00670F65"/>
    <w:rsid w:val="0067105C"/>
    <w:rsid w:val="00671C1A"/>
    <w:rsid w:val="00671DAE"/>
    <w:rsid w:val="00671E63"/>
    <w:rsid w:val="006720E3"/>
    <w:rsid w:val="0067227D"/>
    <w:rsid w:val="006729F9"/>
    <w:rsid w:val="00672D07"/>
    <w:rsid w:val="00672FEC"/>
    <w:rsid w:val="0067322D"/>
    <w:rsid w:val="00673270"/>
    <w:rsid w:val="006736EA"/>
    <w:rsid w:val="00673790"/>
    <w:rsid w:val="00673A03"/>
    <w:rsid w:val="00673C11"/>
    <w:rsid w:val="00674429"/>
    <w:rsid w:val="00675A42"/>
    <w:rsid w:val="00675D06"/>
    <w:rsid w:val="00675F03"/>
    <w:rsid w:val="0067611D"/>
    <w:rsid w:val="00676180"/>
    <w:rsid w:val="0067628E"/>
    <w:rsid w:val="00676C1A"/>
    <w:rsid w:val="00677009"/>
    <w:rsid w:val="00677041"/>
    <w:rsid w:val="00677574"/>
    <w:rsid w:val="00677CC8"/>
    <w:rsid w:val="0068009B"/>
    <w:rsid w:val="00680566"/>
    <w:rsid w:val="0068088D"/>
    <w:rsid w:val="006808EB"/>
    <w:rsid w:val="00681373"/>
    <w:rsid w:val="006816A6"/>
    <w:rsid w:val="00681BE1"/>
    <w:rsid w:val="00681DC2"/>
    <w:rsid w:val="006827AB"/>
    <w:rsid w:val="006827DC"/>
    <w:rsid w:val="00682D89"/>
    <w:rsid w:val="00682F6C"/>
    <w:rsid w:val="0068361F"/>
    <w:rsid w:val="00683993"/>
    <w:rsid w:val="0068454C"/>
    <w:rsid w:val="00684A24"/>
    <w:rsid w:val="00684ADB"/>
    <w:rsid w:val="00684C81"/>
    <w:rsid w:val="00685039"/>
    <w:rsid w:val="006860EF"/>
    <w:rsid w:val="006862E4"/>
    <w:rsid w:val="006863A3"/>
    <w:rsid w:val="006866E7"/>
    <w:rsid w:val="0068686A"/>
    <w:rsid w:val="006873F4"/>
    <w:rsid w:val="0068754A"/>
    <w:rsid w:val="00687F15"/>
    <w:rsid w:val="00690667"/>
    <w:rsid w:val="006909E5"/>
    <w:rsid w:val="00690A61"/>
    <w:rsid w:val="00690A77"/>
    <w:rsid w:val="00690A9A"/>
    <w:rsid w:val="00690DD0"/>
    <w:rsid w:val="00690EA3"/>
    <w:rsid w:val="00691B62"/>
    <w:rsid w:val="00691CD1"/>
    <w:rsid w:val="00692903"/>
    <w:rsid w:val="00692F3E"/>
    <w:rsid w:val="006933B5"/>
    <w:rsid w:val="00693D14"/>
    <w:rsid w:val="00693ECC"/>
    <w:rsid w:val="00693EE3"/>
    <w:rsid w:val="0069406C"/>
    <w:rsid w:val="006944AA"/>
    <w:rsid w:val="006944D3"/>
    <w:rsid w:val="00694995"/>
    <w:rsid w:val="00695772"/>
    <w:rsid w:val="00695AFB"/>
    <w:rsid w:val="00695BDA"/>
    <w:rsid w:val="00695BF1"/>
    <w:rsid w:val="00695E71"/>
    <w:rsid w:val="00696636"/>
    <w:rsid w:val="0069663A"/>
    <w:rsid w:val="0069682C"/>
    <w:rsid w:val="00696E31"/>
    <w:rsid w:val="006977E4"/>
    <w:rsid w:val="00697A46"/>
    <w:rsid w:val="006A0899"/>
    <w:rsid w:val="006A0AA0"/>
    <w:rsid w:val="006A13DB"/>
    <w:rsid w:val="006A18C2"/>
    <w:rsid w:val="006A2907"/>
    <w:rsid w:val="006A2F2E"/>
    <w:rsid w:val="006A30A8"/>
    <w:rsid w:val="006A3287"/>
    <w:rsid w:val="006A3344"/>
    <w:rsid w:val="006A3476"/>
    <w:rsid w:val="006A34B1"/>
    <w:rsid w:val="006A4984"/>
    <w:rsid w:val="006A4CEE"/>
    <w:rsid w:val="006A4E3D"/>
    <w:rsid w:val="006A54CA"/>
    <w:rsid w:val="006A5902"/>
    <w:rsid w:val="006A5A8A"/>
    <w:rsid w:val="006A5B2A"/>
    <w:rsid w:val="006A5D8C"/>
    <w:rsid w:val="006A6678"/>
    <w:rsid w:val="006A6C92"/>
    <w:rsid w:val="006A7B25"/>
    <w:rsid w:val="006A7ED2"/>
    <w:rsid w:val="006B0321"/>
    <w:rsid w:val="006B0732"/>
    <w:rsid w:val="006B077C"/>
    <w:rsid w:val="006B0AA9"/>
    <w:rsid w:val="006B1303"/>
    <w:rsid w:val="006B1835"/>
    <w:rsid w:val="006B1889"/>
    <w:rsid w:val="006B1DD9"/>
    <w:rsid w:val="006B217C"/>
    <w:rsid w:val="006B2291"/>
    <w:rsid w:val="006B2490"/>
    <w:rsid w:val="006B29AF"/>
    <w:rsid w:val="006B2C2B"/>
    <w:rsid w:val="006B2D1C"/>
    <w:rsid w:val="006B3AC3"/>
    <w:rsid w:val="006B42B7"/>
    <w:rsid w:val="006B48E8"/>
    <w:rsid w:val="006B58E9"/>
    <w:rsid w:val="006B5926"/>
    <w:rsid w:val="006B5A54"/>
    <w:rsid w:val="006B6456"/>
    <w:rsid w:val="006B6803"/>
    <w:rsid w:val="006B734E"/>
    <w:rsid w:val="006B766B"/>
    <w:rsid w:val="006B76C8"/>
    <w:rsid w:val="006B7978"/>
    <w:rsid w:val="006B7F35"/>
    <w:rsid w:val="006C00F7"/>
    <w:rsid w:val="006C0191"/>
    <w:rsid w:val="006C0A20"/>
    <w:rsid w:val="006C13E0"/>
    <w:rsid w:val="006C18A1"/>
    <w:rsid w:val="006C1A63"/>
    <w:rsid w:val="006C246A"/>
    <w:rsid w:val="006C2BEE"/>
    <w:rsid w:val="006C34D9"/>
    <w:rsid w:val="006C3E13"/>
    <w:rsid w:val="006C406D"/>
    <w:rsid w:val="006C414B"/>
    <w:rsid w:val="006C484C"/>
    <w:rsid w:val="006C4F6B"/>
    <w:rsid w:val="006C500E"/>
    <w:rsid w:val="006C52ED"/>
    <w:rsid w:val="006C53F2"/>
    <w:rsid w:val="006C5578"/>
    <w:rsid w:val="006C6C2C"/>
    <w:rsid w:val="006C6EF5"/>
    <w:rsid w:val="006C7048"/>
    <w:rsid w:val="006C7079"/>
    <w:rsid w:val="006C7710"/>
    <w:rsid w:val="006C7B64"/>
    <w:rsid w:val="006C7D4F"/>
    <w:rsid w:val="006C7EA4"/>
    <w:rsid w:val="006D0F16"/>
    <w:rsid w:val="006D1216"/>
    <w:rsid w:val="006D15C8"/>
    <w:rsid w:val="006D1A10"/>
    <w:rsid w:val="006D1BD3"/>
    <w:rsid w:val="006D1D35"/>
    <w:rsid w:val="006D211C"/>
    <w:rsid w:val="006D24F2"/>
    <w:rsid w:val="006D2514"/>
    <w:rsid w:val="006D2A3F"/>
    <w:rsid w:val="006D2FBC"/>
    <w:rsid w:val="006D323E"/>
    <w:rsid w:val="006D3FFA"/>
    <w:rsid w:val="006D41BB"/>
    <w:rsid w:val="006D427B"/>
    <w:rsid w:val="006D44F4"/>
    <w:rsid w:val="006D4D69"/>
    <w:rsid w:val="006D55A9"/>
    <w:rsid w:val="006D5A8F"/>
    <w:rsid w:val="006D5DAD"/>
    <w:rsid w:val="006D5EA5"/>
    <w:rsid w:val="006D5F1F"/>
    <w:rsid w:val="006D6D44"/>
    <w:rsid w:val="006D724C"/>
    <w:rsid w:val="006D737E"/>
    <w:rsid w:val="006D7ED8"/>
    <w:rsid w:val="006E03C8"/>
    <w:rsid w:val="006E0CAE"/>
    <w:rsid w:val="006E0D54"/>
    <w:rsid w:val="006E0E2F"/>
    <w:rsid w:val="006E0F61"/>
    <w:rsid w:val="006E138B"/>
    <w:rsid w:val="006E149C"/>
    <w:rsid w:val="006E1627"/>
    <w:rsid w:val="006E1D5C"/>
    <w:rsid w:val="006E2302"/>
    <w:rsid w:val="006E2499"/>
    <w:rsid w:val="006E2673"/>
    <w:rsid w:val="006E277A"/>
    <w:rsid w:val="006E2D4B"/>
    <w:rsid w:val="006E2DDF"/>
    <w:rsid w:val="006E38B9"/>
    <w:rsid w:val="006E3A74"/>
    <w:rsid w:val="006E3AEA"/>
    <w:rsid w:val="006E43D5"/>
    <w:rsid w:val="006E4A71"/>
    <w:rsid w:val="006E4E45"/>
    <w:rsid w:val="006E5149"/>
    <w:rsid w:val="006E5162"/>
    <w:rsid w:val="006E55C1"/>
    <w:rsid w:val="006E575A"/>
    <w:rsid w:val="006E5A13"/>
    <w:rsid w:val="006E6019"/>
    <w:rsid w:val="006E634B"/>
    <w:rsid w:val="006E64AD"/>
    <w:rsid w:val="006E68FE"/>
    <w:rsid w:val="006E6C97"/>
    <w:rsid w:val="006E7040"/>
    <w:rsid w:val="006E771D"/>
    <w:rsid w:val="006F0087"/>
    <w:rsid w:val="006F03F9"/>
    <w:rsid w:val="006F0DA7"/>
    <w:rsid w:val="006F0DCA"/>
    <w:rsid w:val="006F0F01"/>
    <w:rsid w:val="006F1733"/>
    <w:rsid w:val="006F1FDC"/>
    <w:rsid w:val="006F227C"/>
    <w:rsid w:val="006F2A6E"/>
    <w:rsid w:val="006F2C61"/>
    <w:rsid w:val="006F3360"/>
    <w:rsid w:val="006F35BC"/>
    <w:rsid w:val="006F3626"/>
    <w:rsid w:val="006F3836"/>
    <w:rsid w:val="006F3A23"/>
    <w:rsid w:val="006F462A"/>
    <w:rsid w:val="006F4709"/>
    <w:rsid w:val="006F4AD2"/>
    <w:rsid w:val="006F5485"/>
    <w:rsid w:val="006F5722"/>
    <w:rsid w:val="006F5BCF"/>
    <w:rsid w:val="006F5EA1"/>
    <w:rsid w:val="006F69E6"/>
    <w:rsid w:val="006F6B8C"/>
    <w:rsid w:val="006F76D8"/>
    <w:rsid w:val="006F7821"/>
    <w:rsid w:val="00700C7E"/>
    <w:rsid w:val="00701047"/>
    <w:rsid w:val="007012F9"/>
    <w:rsid w:val="007013EF"/>
    <w:rsid w:val="007015F5"/>
    <w:rsid w:val="00701776"/>
    <w:rsid w:val="00701AA8"/>
    <w:rsid w:val="00701FCE"/>
    <w:rsid w:val="00702962"/>
    <w:rsid w:val="00702B07"/>
    <w:rsid w:val="00702CEE"/>
    <w:rsid w:val="00702CF6"/>
    <w:rsid w:val="00703C39"/>
    <w:rsid w:val="00703CAE"/>
    <w:rsid w:val="00704164"/>
    <w:rsid w:val="00704295"/>
    <w:rsid w:val="00704ECE"/>
    <w:rsid w:val="007054DE"/>
    <w:rsid w:val="00706F07"/>
    <w:rsid w:val="00707882"/>
    <w:rsid w:val="00711208"/>
    <w:rsid w:val="00711457"/>
    <w:rsid w:val="0071166E"/>
    <w:rsid w:val="0071194B"/>
    <w:rsid w:val="0071194F"/>
    <w:rsid w:val="00711E00"/>
    <w:rsid w:val="007123B9"/>
    <w:rsid w:val="00713047"/>
    <w:rsid w:val="00713249"/>
    <w:rsid w:val="0071327B"/>
    <w:rsid w:val="0071383F"/>
    <w:rsid w:val="00713D68"/>
    <w:rsid w:val="00713EFD"/>
    <w:rsid w:val="0071404B"/>
    <w:rsid w:val="00714100"/>
    <w:rsid w:val="00714A42"/>
    <w:rsid w:val="00714BB4"/>
    <w:rsid w:val="00715767"/>
    <w:rsid w:val="00715DA2"/>
    <w:rsid w:val="00715F4A"/>
    <w:rsid w:val="00716BA7"/>
    <w:rsid w:val="00716C22"/>
    <w:rsid w:val="00717220"/>
    <w:rsid w:val="007173CA"/>
    <w:rsid w:val="00717431"/>
    <w:rsid w:val="00717812"/>
    <w:rsid w:val="00720277"/>
    <w:rsid w:val="007204C6"/>
    <w:rsid w:val="007204E4"/>
    <w:rsid w:val="00721563"/>
    <w:rsid w:val="007216AA"/>
    <w:rsid w:val="00721AB5"/>
    <w:rsid w:val="00721BBC"/>
    <w:rsid w:val="00721CFB"/>
    <w:rsid w:val="00721DEF"/>
    <w:rsid w:val="00722169"/>
    <w:rsid w:val="00722221"/>
    <w:rsid w:val="00722281"/>
    <w:rsid w:val="00722BEF"/>
    <w:rsid w:val="0072321D"/>
    <w:rsid w:val="007232DB"/>
    <w:rsid w:val="0072346A"/>
    <w:rsid w:val="00723491"/>
    <w:rsid w:val="0072376C"/>
    <w:rsid w:val="00723B64"/>
    <w:rsid w:val="00723CA7"/>
    <w:rsid w:val="00724244"/>
    <w:rsid w:val="007242E2"/>
    <w:rsid w:val="0072464D"/>
    <w:rsid w:val="00724878"/>
    <w:rsid w:val="00724A43"/>
    <w:rsid w:val="00724C28"/>
    <w:rsid w:val="00724E85"/>
    <w:rsid w:val="00724EA5"/>
    <w:rsid w:val="00725552"/>
    <w:rsid w:val="00725870"/>
    <w:rsid w:val="00725D56"/>
    <w:rsid w:val="007262EA"/>
    <w:rsid w:val="007264ED"/>
    <w:rsid w:val="007266B4"/>
    <w:rsid w:val="0072681A"/>
    <w:rsid w:val="00726987"/>
    <w:rsid w:val="00726EFA"/>
    <w:rsid w:val="007272BD"/>
    <w:rsid w:val="007277CA"/>
    <w:rsid w:val="00727BA0"/>
    <w:rsid w:val="00730C71"/>
    <w:rsid w:val="00731380"/>
    <w:rsid w:val="0073158C"/>
    <w:rsid w:val="0073167F"/>
    <w:rsid w:val="00731AAE"/>
    <w:rsid w:val="00731C16"/>
    <w:rsid w:val="00732114"/>
    <w:rsid w:val="0073282F"/>
    <w:rsid w:val="00732A63"/>
    <w:rsid w:val="00732A8D"/>
    <w:rsid w:val="007331A7"/>
    <w:rsid w:val="007334EB"/>
    <w:rsid w:val="007343D3"/>
    <w:rsid w:val="007346E4"/>
    <w:rsid w:val="00735A27"/>
    <w:rsid w:val="00735EF9"/>
    <w:rsid w:val="007363D3"/>
    <w:rsid w:val="007368BA"/>
    <w:rsid w:val="00736E2F"/>
    <w:rsid w:val="007370D4"/>
    <w:rsid w:val="007377F2"/>
    <w:rsid w:val="007408CF"/>
    <w:rsid w:val="00740D07"/>
    <w:rsid w:val="00740F22"/>
    <w:rsid w:val="0074133D"/>
    <w:rsid w:val="007416EB"/>
    <w:rsid w:val="00741A07"/>
    <w:rsid w:val="00741F1A"/>
    <w:rsid w:val="00742E89"/>
    <w:rsid w:val="0074346E"/>
    <w:rsid w:val="00743A3C"/>
    <w:rsid w:val="007441ED"/>
    <w:rsid w:val="00744214"/>
    <w:rsid w:val="00744308"/>
    <w:rsid w:val="0074482E"/>
    <w:rsid w:val="0074483E"/>
    <w:rsid w:val="007450F8"/>
    <w:rsid w:val="00746818"/>
    <w:rsid w:val="0074696E"/>
    <w:rsid w:val="00746E14"/>
    <w:rsid w:val="00746EC0"/>
    <w:rsid w:val="00747DC4"/>
    <w:rsid w:val="00750135"/>
    <w:rsid w:val="0075025F"/>
    <w:rsid w:val="007502B7"/>
    <w:rsid w:val="0075045E"/>
    <w:rsid w:val="0075068F"/>
    <w:rsid w:val="00750A48"/>
    <w:rsid w:val="00750AB2"/>
    <w:rsid w:val="00750EC2"/>
    <w:rsid w:val="0075141B"/>
    <w:rsid w:val="00751685"/>
    <w:rsid w:val="00751A86"/>
    <w:rsid w:val="00751B69"/>
    <w:rsid w:val="0075229A"/>
    <w:rsid w:val="00752A46"/>
    <w:rsid w:val="00752A9E"/>
    <w:rsid w:val="00752B28"/>
    <w:rsid w:val="00752B3A"/>
    <w:rsid w:val="00752C23"/>
    <w:rsid w:val="00752C33"/>
    <w:rsid w:val="00752C4E"/>
    <w:rsid w:val="00752E2A"/>
    <w:rsid w:val="0075305F"/>
    <w:rsid w:val="007533A8"/>
    <w:rsid w:val="007534BA"/>
    <w:rsid w:val="00753861"/>
    <w:rsid w:val="007540B2"/>
    <w:rsid w:val="00754E36"/>
    <w:rsid w:val="0075521E"/>
    <w:rsid w:val="00755CD1"/>
    <w:rsid w:val="00755EDB"/>
    <w:rsid w:val="00756A8E"/>
    <w:rsid w:val="00756D73"/>
    <w:rsid w:val="00757913"/>
    <w:rsid w:val="0076007F"/>
    <w:rsid w:val="007605FB"/>
    <w:rsid w:val="007608AF"/>
    <w:rsid w:val="0076169C"/>
    <w:rsid w:val="00761705"/>
    <w:rsid w:val="007629FF"/>
    <w:rsid w:val="00762A68"/>
    <w:rsid w:val="00763139"/>
    <w:rsid w:val="00763963"/>
    <w:rsid w:val="00763F76"/>
    <w:rsid w:val="00764AED"/>
    <w:rsid w:val="00764C61"/>
    <w:rsid w:val="00764C88"/>
    <w:rsid w:val="00764F63"/>
    <w:rsid w:val="00765198"/>
    <w:rsid w:val="0076552E"/>
    <w:rsid w:val="00765EB8"/>
    <w:rsid w:val="007667AC"/>
    <w:rsid w:val="007668AF"/>
    <w:rsid w:val="0076694A"/>
    <w:rsid w:val="00766A62"/>
    <w:rsid w:val="00766E90"/>
    <w:rsid w:val="007673C7"/>
    <w:rsid w:val="007675CE"/>
    <w:rsid w:val="007708A7"/>
    <w:rsid w:val="00770946"/>
    <w:rsid w:val="00770B0E"/>
    <w:rsid w:val="00770EA3"/>
    <w:rsid w:val="00770F37"/>
    <w:rsid w:val="007711A0"/>
    <w:rsid w:val="007715EC"/>
    <w:rsid w:val="00771C7C"/>
    <w:rsid w:val="00772145"/>
    <w:rsid w:val="00772675"/>
    <w:rsid w:val="007726BF"/>
    <w:rsid w:val="0077293A"/>
    <w:rsid w:val="00772D5E"/>
    <w:rsid w:val="00773090"/>
    <w:rsid w:val="00773098"/>
    <w:rsid w:val="007733C6"/>
    <w:rsid w:val="00773631"/>
    <w:rsid w:val="007739FB"/>
    <w:rsid w:val="0077405F"/>
    <w:rsid w:val="00774299"/>
    <w:rsid w:val="007743A0"/>
    <w:rsid w:val="00774F9A"/>
    <w:rsid w:val="0077562B"/>
    <w:rsid w:val="0077580E"/>
    <w:rsid w:val="00775B75"/>
    <w:rsid w:val="00776928"/>
    <w:rsid w:val="00776CD4"/>
    <w:rsid w:val="007777A4"/>
    <w:rsid w:val="00777BC9"/>
    <w:rsid w:val="0078074A"/>
    <w:rsid w:val="00780C5E"/>
    <w:rsid w:val="007814A5"/>
    <w:rsid w:val="00781636"/>
    <w:rsid w:val="00781A6B"/>
    <w:rsid w:val="007822BF"/>
    <w:rsid w:val="007825DB"/>
    <w:rsid w:val="0078292C"/>
    <w:rsid w:val="007829AE"/>
    <w:rsid w:val="00783157"/>
    <w:rsid w:val="00783946"/>
    <w:rsid w:val="00783C02"/>
    <w:rsid w:val="00783FC3"/>
    <w:rsid w:val="00784204"/>
    <w:rsid w:val="00784350"/>
    <w:rsid w:val="00784781"/>
    <w:rsid w:val="00784F8D"/>
    <w:rsid w:val="00785677"/>
    <w:rsid w:val="00785D7B"/>
    <w:rsid w:val="0078619D"/>
    <w:rsid w:val="00786331"/>
    <w:rsid w:val="00786732"/>
    <w:rsid w:val="00786786"/>
    <w:rsid w:val="00786789"/>
    <w:rsid w:val="0078690B"/>
    <w:rsid w:val="007869A5"/>
    <w:rsid w:val="00786E10"/>
    <w:rsid w:val="00786F16"/>
    <w:rsid w:val="007877FC"/>
    <w:rsid w:val="007878A9"/>
    <w:rsid w:val="00787BDA"/>
    <w:rsid w:val="00787C0E"/>
    <w:rsid w:val="00787E3D"/>
    <w:rsid w:val="00787FB2"/>
    <w:rsid w:val="00790ECE"/>
    <w:rsid w:val="007914B3"/>
    <w:rsid w:val="007916E0"/>
    <w:rsid w:val="00791BD7"/>
    <w:rsid w:val="00791F7D"/>
    <w:rsid w:val="007922CB"/>
    <w:rsid w:val="00792322"/>
    <w:rsid w:val="00792358"/>
    <w:rsid w:val="0079240F"/>
    <w:rsid w:val="00792706"/>
    <w:rsid w:val="00792918"/>
    <w:rsid w:val="00792A7D"/>
    <w:rsid w:val="00792B41"/>
    <w:rsid w:val="00792B8E"/>
    <w:rsid w:val="00792E34"/>
    <w:rsid w:val="007931F4"/>
    <w:rsid w:val="007933F7"/>
    <w:rsid w:val="00793869"/>
    <w:rsid w:val="00793AEB"/>
    <w:rsid w:val="007941CB"/>
    <w:rsid w:val="00794694"/>
    <w:rsid w:val="007948A4"/>
    <w:rsid w:val="00795035"/>
    <w:rsid w:val="0079513C"/>
    <w:rsid w:val="007964A7"/>
    <w:rsid w:val="0079699C"/>
    <w:rsid w:val="00796A65"/>
    <w:rsid w:val="00796E20"/>
    <w:rsid w:val="007978CC"/>
    <w:rsid w:val="007979D2"/>
    <w:rsid w:val="00797A92"/>
    <w:rsid w:val="00797C32"/>
    <w:rsid w:val="007A0222"/>
    <w:rsid w:val="007A05DA"/>
    <w:rsid w:val="007A07DB"/>
    <w:rsid w:val="007A098D"/>
    <w:rsid w:val="007A0F35"/>
    <w:rsid w:val="007A11E8"/>
    <w:rsid w:val="007A125E"/>
    <w:rsid w:val="007A1265"/>
    <w:rsid w:val="007A155B"/>
    <w:rsid w:val="007A1635"/>
    <w:rsid w:val="007A1AE8"/>
    <w:rsid w:val="007A20B4"/>
    <w:rsid w:val="007A2188"/>
    <w:rsid w:val="007A256F"/>
    <w:rsid w:val="007A2899"/>
    <w:rsid w:val="007A477B"/>
    <w:rsid w:val="007A4CF5"/>
    <w:rsid w:val="007A4D6C"/>
    <w:rsid w:val="007A5035"/>
    <w:rsid w:val="007A5E94"/>
    <w:rsid w:val="007A700E"/>
    <w:rsid w:val="007A75FD"/>
    <w:rsid w:val="007A7B3E"/>
    <w:rsid w:val="007A7B5A"/>
    <w:rsid w:val="007B0239"/>
    <w:rsid w:val="007B0914"/>
    <w:rsid w:val="007B0ECA"/>
    <w:rsid w:val="007B1275"/>
    <w:rsid w:val="007B1374"/>
    <w:rsid w:val="007B1943"/>
    <w:rsid w:val="007B1C73"/>
    <w:rsid w:val="007B2302"/>
    <w:rsid w:val="007B25F6"/>
    <w:rsid w:val="007B2A2C"/>
    <w:rsid w:val="007B2A37"/>
    <w:rsid w:val="007B30EB"/>
    <w:rsid w:val="007B32DA"/>
    <w:rsid w:val="007B3C8D"/>
    <w:rsid w:val="007B4430"/>
    <w:rsid w:val="007B4485"/>
    <w:rsid w:val="007B449D"/>
    <w:rsid w:val="007B52C4"/>
    <w:rsid w:val="007B589F"/>
    <w:rsid w:val="007B6186"/>
    <w:rsid w:val="007B6355"/>
    <w:rsid w:val="007B667A"/>
    <w:rsid w:val="007B73BC"/>
    <w:rsid w:val="007C0241"/>
    <w:rsid w:val="007C031E"/>
    <w:rsid w:val="007C16FE"/>
    <w:rsid w:val="007C1C9D"/>
    <w:rsid w:val="007C20B9"/>
    <w:rsid w:val="007C2414"/>
    <w:rsid w:val="007C2487"/>
    <w:rsid w:val="007C276E"/>
    <w:rsid w:val="007C2FD8"/>
    <w:rsid w:val="007C320D"/>
    <w:rsid w:val="007C35BB"/>
    <w:rsid w:val="007C3D90"/>
    <w:rsid w:val="007C3DBB"/>
    <w:rsid w:val="007C3DFF"/>
    <w:rsid w:val="007C43A4"/>
    <w:rsid w:val="007C477A"/>
    <w:rsid w:val="007C4852"/>
    <w:rsid w:val="007C5196"/>
    <w:rsid w:val="007C5378"/>
    <w:rsid w:val="007C5470"/>
    <w:rsid w:val="007C5C92"/>
    <w:rsid w:val="007C5CC6"/>
    <w:rsid w:val="007C64FC"/>
    <w:rsid w:val="007C6526"/>
    <w:rsid w:val="007C6574"/>
    <w:rsid w:val="007C65C8"/>
    <w:rsid w:val="007C669F"/>
    <w:rsid w:val="007C67F0"/>
    <w:rsid w:val="007C6C44"/>
    <w:rsid w:val="007C6F76"/>
    <w:rsid w:val="007C7133"/>
    <w:rsid w:val="007C71B8"/>
    <w:rsid w:val="007C7301"/>
    <w:rsid w:val="007C7859"/>
    <w:rsid w:val="007C788E"/>
    <w:rsid w:val="007C7DB7"/>
    <w:rsid w:val="007D012B"/>
    <w:rsid w:val="007D025E"/>
    <w:rsid w:val="007D02FF"/>
    <w:rsid w:val="007D0A19"/>
    <w:rsid w:val="007D0E49"/>
    <w:rsid w:val="007D1AB7"/>
    <w:rsid w:val="007D1BB5"/>
    <w:rsid w:val="007D1C9F"/>
    <w:rsid w:val="007D266F"/>
    <w:rsid w:val="007D27B6"/>
    <w:rsid w:val="007D2A11"/>
    <w:rsid w:val="007D2BDE"/>
    <w:rsid w:val="007D2FB6"/>
    <w:rsid w:val="007D30D5"/>
    <w:rsid w:val="007D335D"/>
    <w:rsid w:val="007D48A5"/>
    <w:rsid w:val="007D49EB"/>
    <w:rsid w:val="007D4BAE"/>
    <w:rsid w:val="007D5185"/>
    <w:rsid w:val="007D6105"/>
    <w:rsid w:val="007D6346"/>
    <w:rsid w:val="007D6DAC"/>
    <w:rsid w:val="007D71F5"/>
    <w:rsid w:val="007D77BC"/>
    <w:rsid w:val="007E031C"/>
    <w:rsid w:val="007E0DE2"/>
    <w:rsid w:val="007E0FA9"/>
    <w:rsid w:val="007E0FD3"/>
    <w:rsid w:val="007E1DBE"/>
    <w:rsid w:val="007E2074"/>
    <w:rsid w:val="007E23B4"/>
    <w:rsid w:val="007E23ED"/>
    <w:rsid w:val="007E2D69"/>
    <w:rsid w:val="007E2E3A"/>
    <w:rsid w:val="007E31E2"/>
    <w:rsid w:val="007E328E"/>
    <w:rsid w:val="007E3620"/>
    <w:rsid w:val="007E3628"/>
    <w:rsid w:val="007E3B98"/>
    <w:rsid w:val="007E3CEC"/>
    <w:rsid w:val="007E3D85"/>
    <w:rsid w:val="007E417A"/>
    <w:rsid w:val="007E428F"/>
    <w:rsid w:val="007E430A"/>
    <w:rsid w:val="007E45E0"/>
    <w:rsid w:val="007E4CB9"/>
    <w:rsid w:val="007E5532"/>
    <w:rsid w:val="007E62D4"/>
    <w:rsid w:val="007E631E"/>
    <w:rsid w:val="007E6633"/>
    <w:rsid w:val="007E688A"/>
    <w:rsid w:val="007E6B8A"/>
    <w:rsid w:val="007E6B93"/>
    <w:rsid w:val="007E6F68"/>
    <w:rsid w:val="007E7151"/>
    <w:rsid w:val="007E79B5"/>
    <w:rsid w:val="007E7CA0"/>
    <w:rsid w:val="007F004C"/>
    <w:rsid w:val="007F0345"/>
    <w:rsid w:val="007F03A8"/>
    <w:rsid w:val="007F1576"/>
    <w:rsid w:val="007F17BD"/>
    <w:rsid w:val="007F1A71"/>
    <w:rsid w:val="007F1F4D"/>
    <w:rsid w:val="007F212C"/>
    <w:rsid w:val="007F26A7"/>
    <w:rsid w:val="007F27EF"/>
    <w:rsid w:val="007F28CE"/>
    <w:rsid w:val="007F29CD"/>
    <w:rsid w:val="007F2CD2"/>
    <w:rsid w:val="007F31B6"/>
    <w:rsid w:val="007F33E7"/>
    <w:rsid w:val="007F3652"/>
    <w:rsid w:val="007F3CA0"/>
    <w:rsid w:val="007F3F60"/>
    <w:rsid w:val="007F5259"/>
    <w:rsid w:val="007F546C"/>
    <w:rsid w:val="007F559F"/>
    <w:rsid w:val="007F5C8A"/>
    <w:rsid w:val="007F5F1D"/>
    <w:rsid w:val="007F625F"/>
    <w:rsid w:val="007F665E"/>
    <w:rsid w:val="007F6AE2"/>
    <w:rsid w:val="007F6B72"/>
    <w:rsid w:val="007F72FD"/>
    <w:rsid w:val="007F74E3"/>
    <w:rsid w:val="00800380"/>
    <w:rsid w:val="00800412"/>
    <w:rsid w:val="00800F07"/>
    <w:rsid w:val="008014C2"/>
    <w:rsid w:val="0080173C"/>
    <w:rsid w:val="00801BC5"/>
    <w:rsid w:val="00802C02"/>
    <w:rsid w:val="0080333E"/>
    <w:rsid w:val="008039C1"/>
    <w:rsid w:val="00804AF1"/>
    <w:rsid w:val="00804DB2"/>
    <w:rsid w:val="0080508A"/>
    <w:rsid w:val="008055C9"/>
    <w:rsid w:val="0080587B"/>
    <w:rsid w:val="00806426"/>
    <w:rsid w:val="00806468"/>
    <w:rsid w:val="0080685E"/>
    <w:rsid w:val="00806A34"/>
    <w:rsid w:val="00806E4D"/>
    <w:rsid w:val="0080720D"/>
    <w:rsid w:val="00807457"/>
    <w:rsid w:val="00807910"/>
    <w:rsid w:val="00807937"/>
    <w:rsid w:val="0081044E"/>
    <w:rsid w:val="00810C7A"/>
    <w:rsid w:val="00810C7E"/>
    <w:rsid w:val="008111E0"/>
    <w:rsid w:val="00811690"/>
    <w:rsid w:val="0081182B"/>
    <w:rsid w:val="008120FF"/>
    <w:rsid w:val="0081266F"/>
    <w:rsid w:val="0081286E"/>
    <w:rsid w:val="00812DF6"/>
    <w:rsid w:val="00812E48"/>
    <w:rsid w:val="0081327D"/>
    <w:rsid w:val="00813315"/>
    <w:rsid w:val="008136D7"/>
    <w:rsid w:val="00813A5D"/>
    <w:rsid w:val="008147B9"/>
    <w:rsid w:val="00814903"/>
    <w:rsid w:val="00814C9D"/>
    <w:rsid w:val="00814DFF"/>
    <w:rsid w:val="008151A3"/>
    <w:rsid w:val="008155F0"/>
    <w:rsid w:val="00816735"/>
    <w:rsid w:val="00816B16"/>
    <w:rsid w:val="0081788F"/>
    <w:rsid w:val="00817A28"/>
    <w:rsid w:val="00820141"/>
    <w:rsid w:val="00820383"/>
    <w:rsid w:val="0082054E"/>
    <w:rsid w:val="008209B9"/>
    <w:rsid w:val="00820E0C"/>
    <w:rsid w:val="00822119"/>
    <w:rsid w:val="00822153"/>
    <w:rsid w:val="0082224A"/>
    <w:rsid w:val="00822A4E"/>
    <w:rsid w:val="008232C3"/>
    <w:rsid w:val="00823566"/>
    <w:rsid w:val="008235C4"/>
    <w:rsid w:val="0082366F"/>
    <w:rsid w:val="008239EF"/>
    <w:rsid w:val="008240B8"/>
    <w:rsid w:val="0082447F"/>
    <w:rsid w:val="00824A0C"/>
    <w:rsid w:val="00824BD0"/>
    <w:rsid w:val="00824DB5"/>
    <w:rsid w:val="00824F50"/>
    <w:rsid w:val="008255CD"/>
    <w:rsid w:val="00825792"/>
    <w:rsid w:val="0082654F"/>
    <w:rsid w:val="00826B27"/>
    <w:rsid w:val="00826BF1"/>
    <w:rsid w:val="0082715B"/>
    <w:rsid w:val="0082739A"/>
    <w:rsid w:val="00827547"/>
    <w:rsid w:val="00827627"/>
    <w:rsid w:val="008277D2"/>
    <w:rsid w:val="00827968"/>
    <w:rsid w:val="0082D224"/>
    <w:rsid w:val="00830254"/>
    <w:rsid w:val="0083074C"/>
    <w:rsid w:val="00831244"/>
    <w:rsid w:val="0083167D"/>
    <w:rsid w:val="008318E9"/>
    <w:rsid w:val="00831B0A"/>
    <w:rsid w:val="00831BF8"/>
    <w:rsid w:val="00832083"/>
    <w:rsid w:val="0083214A"/>
    <w:rsid w:val="0083221A"/>
    <w:rsid w:val="008325D9"/>
    <w:rsid w:val="00832D8A"/>
    <w:rsid w:val="00833757"/>
    <w:rsid w:val="008338A2"/>
    <w:rsid w:val="00833E66"/>
    <w:rsid w:val="0083434C"/>
    <w:rsid w:val="0083442C"/>
    <w:rsid w:val="008348CA"/>
    <w:rsid w:val="008348D4"/>
    <w:rsid w:val="00834A15"/>
    <w:rsid w:val="00834FBF"/>
    <w:rsid w:val="00835AAE"/>
    <w:rsid w:val="00835E80"/>
    <w:rsid w:val="00836070"/>
    <w:rsid w:val="00836AE1"/>
    <w:rsid w:val="00836E93"/>
    <w:rsid w:val="00837209"/>
    <w:rsid w:val="00837C20"/>
    <w:rsid w:val="00837D1F"/>
    <w:rsid w:val="0084005D"/>
    <w:rsid w:val="00840164"/>
    <w:rsid w:val="0084023F"/>
    <w:rsid w:val="0084034D"/>
    <w:rsid w:val="00840438"/>
    <w:rsid w:val="0084069C"/>
    <w:rsid w:val="00840997"/>
    <w:rsid w:val="00840EFD"/>
    <w:rsid w:val="00841271"/>
    <w:rsid w:val="008417F9"/>
    <w:rsid w:val="00841AA9"/>
    <w:rsid w:val="00841DF6"/>
    <w:rsid w:val="00842100"/>
    <w:rsid w:val="008421C7"/>
    <w:rsid w:val="00842349"/>
    <w:rsid w:val="0084234D"/>
    <w:rsid w:val="0084242E"/>
    <w:rsid w:val="00842EBD"/>
    <w:rsid w:val="0084473E"/>
    <w:rsid w:val="0084476F"/>
    <w:rsid w:val="00844C52"/>
    <w:rsid w:val="0084549C"/>
    <w:rsid w:val="00846E56"/>
    <w:rsid w:val="00847959"/>
    <w:rsid w:val="00847967"/>
    <w:rsid w:val="00847D40"/>
    <w:rsid w:val="0085005F"/>
    <w:rsid w:val="0085051B"/>
    <w:rsid w:val="00851BDD"/>
    <w:rsid w:val="008523EA"/>
    <w:rsid w:val="00853E50"/>
    <w:rsid w:val="00853EE4"/>
    <w:rsid w:val="00853F14"/>
    <w:rsid w:val="00854309"/>
    <w:rsid w:val="008548DC"/>
    <w:rsid w:val="008552ED"/>
    <w:rsid w:val="0085550A"/>
    <w:rsid w:val="00855535"/>
    <w:rsid w:val="00855748"/>
    <w:rsid w:val="008558D4"/>
    <w:rsid w:val="00855926"/>
    <w:rsid w:val="00855B64"/>
    <w:rsid w:val="0085619D"/>
    <w:rsid w:val="008565B4"/>
    <w:rsid w:val="00856F82"/>
    <w:rsid w:val="008573D6"/>
    <w:rsid w:val="00857B68"/>
    <w:rsid w:val="00857C5A"/>
    <w:rsid w:val="00857DB2"/>
    <w:rsid w:val="00857EE0"/>
    <w:rsid w:val="0086001B"/>
    <w:rsid w:val="00860359"/>
    <w:rsid w:val="008603EA"/>
    <w:rsid w:val="00860CD0"/>
    <w:rsid w:val="00860E57"/>
    <w:rsid w:val="008612EB"/>
    <w:rsid w:val="0086174D"/>
    <w:rsid w:val="00861EDE"/>
    <w:rsid w:val="0086255E"/>
    <w:rsid w:val="00862CAF"/>
    <w:rsid w:val="00862D48"/>
    <w:rsid w:val="008630EB"/>
    <w:rsid w:val="008633F0"/>
    <w:rsid w:val="008637B4"/>
    <w:rsid w:val="008638B2"/>
    <w:rsid w:val="008638C6"/>
    <w:rsid w:val="0086423F"/>
    <w:rsid w:val="0086451E"/>
    <w:rsid w:val="008646E5"/>
    <w:rsid w:val="00864CA9"/>
    <w:rsid w:val="00864D9E"/>
    <w:rsid w:val="00864F42"/>
    <w:rsid w:val="008656C8"/>
    <w:rsid w:val="00865DCA"/>
    <w:rsid w:val="00866171"/>
    <w:rsid w:val="0086655A"/>
    <w:rsid w:val="00866E64"/>
    <w:rsid w:val="00866F15"/>
    <w:rsid w:val="00867D9D"/>
    <w:rsid w:val="00867EB6"/>
    <w:rsid w:val="0087036B"/>
    <w:rsid w:val="008706DC"/>
    <w:rsid w:val="008716CF"/>
    <w:rsid w:val="00871E60"/>
    <w:rsid w:val="00871E8E"/>
    <w:rsid w:val="0087205B"/>
    <w:rsid w:val="00872D59"/>
    <w:rsid w:val="00872E0A"/>
    <w:rsid w:val="00872F20"/>
    <w:rsid w:val="008731C0"/>
    <w:rsid w:val="008734EA"/>
    <w:rsid w:val="00873739"/>
    <w:rsid w:val="008738FF"/>
    <w:rsid w:val="00873D21"/>
    <w:rsid w:val="00873F21"/>
    <w:rsid w:val="00874372"/>
    <w:rsid w:val="0087498B"/>
    <w:rsid w:val="00874ECC"/>
    <w:rsid w:val="00875285"/>
    <w:rsid w:val="008754A4"/>
    <w:rsid w:val="00875D1C"/>
    <w:rsid w:val="008763F4"/>
    <w:rsid w:val="00876429"/>
    <w:rsid w:val="008766AC"/>
    <w:rsid w:val="00876C34"/>
    <w:rsid w:val="0087701F"/>
    <w:rsid w:val="00877A35"/>
    <w:rsid w:val="00877B26"/>
    <w:rsid w:val="00880140"/>
    <w:rsid w:val="00880CB9"/>
    <w:rsid w:val="00881479"/>
    <w:rsid w:val="008815E4"/>
    <w:rsid w:val="00881604"/>
    <w:rsid w:val="00882768"/>
    <w:rsid w:val="00882C1C"/>
    <w:rsid w:val="0088326A"/>
    <w:rsid w:val="00883426"/>
    <w:rsid w:val="008834DC"/>
    <w:rsid w:val="00883516"/>
    <w:rsid w:val="00883BDC"/>
    <w:rsid w:val="00883E05"/>
    <w:rsid w:val="00883F12"/>
    <w:rsid w:val="00884B62"/>
    <w:rsid w:val="0088529C"/>
    <w:rsid w:val="00885C22"/>
    <w:rsid w:val="00886075"/>
    <w:rsid w:val="008867CB"/>
    <w:rsid w:val="0088693F"/>
    <w:rsid w:val="00886A1F"/>
    <w:rsid w:val="00887148"/>
    <w:rsid w:val="00887325"/>
    <w:rsid w:val="00887520"/>
    <w:rsid w:val="00887738"/>
    <w:rsid w:val="00887903"/>
    <w:rsid w:val="00887DB8"/>
    <w:rsid w:val="00890125"/>
    <w:rsid w:val="008911E6"/>
    <w:rsid w:val="00891361"/>
    <w:rsid w:val="0089198D"/>
    <w:rsid w:val="0089270A"/>
    <w:rsid w:val="008929BF"/>
    <w:rsid w:val="008932AB"/>
    <w:rsid w:val="00893333"/>
    <w:rsid w:val="00893567"/>
    <w:rsid w:val="008938AA"/>
    <w:rsid w:val="00893AF6"/>
    <w:rsid w:val="00894444"/>
    <w:rsid w:val="008946C8"/>
    <w:rsid w:val="0089472E"/>
    <w:rsid w:val="00894909"/>
    <w:rsid w:val="00894BC4"/>
    <w:rsid w:val="008951C6"/>
    <w:rsid w:val="0089520B"/>
    <w:rsid w:val="008952D8"/>
    <w:rsid w:val="008955C8"/>
    <w:rsid w:val="00895688"/>
    <w:rsid w:val="00895B55"/>
    <w:rsid w:val="00895BA2"/>
    <w:rsid w:val="008967FE"/>
    <w:rsid w:val="00896E70"/>
    <w:rsid w:val="0089769D"/>
    <w:rsid w:val="008979B8"/>
    <w:rsid w:val="00897B40"/>
    <w:rsid w:val="00897C43"/>
    <w:rsid w:val="008A025A"/>
    <w:rsid w:val="008A0361"/>
    <w:rsid w:val="008A056D"/>
    <w:rsid w:val="008A0616"/>
    <w:rsid w:val="008A0A26"/>
    <w:rsid w:val="008A0CA0"/>
    <w:rsid w:val="008A103F"/>
    <w:rsid w:val="008A1052"/>
    <w:rsid w:val="008A14EA"/>
    <w:rsid w:val="008A20A2"/>
    <w:rsid w:val="008A2248"/>
    <w:rsid w:val="008A264E"/>
    <w:rsid w:val="008A27B6"/>
    <w:rsid w:val="008A28A8"/>
    <w:rsid w:val="008A2FF9"/>
    <w:rsid w:val="008A34BC"/>
    <w:rsid w:val="008A41E7"/>
    <w:rsid w:val="008A4A54"/>
    <w:rsid w:val="008A523A"/>
    <w:rsid w:val="008A52A6"/>
    <w:rsid w:val="008A5668"/>
    <w:rsid w:val="008A59B1"/>
    <w:rsid w:val="008A5B32"/>
    <w:rsid w:val="008A60F3"/>
    <w:rsid w:val="008A72A1"/>
    <w:rsid w:val="008A7964"/>
    <w:rsid w:val="008A7F77"/>
    <w:rsid w:val="008B033E"/>
    <w:rsid w:val="008B0435"/>
    <w:rsid w:val="008B0657"/>
    <w:rsid w:val="008B0D47"/>
    <w:rsid w:val="008B104F"/>
    <w:rsid w:val="008B12D7"/>
    <w:rsid w:val="008B15A9"/>
    <w:rsid w:val="008B1C8E"/>
    <w:rsid w:val="008B1D8A"/>
    <w:rsid w:val="008B1F6F"/>
    <w:rsid w:val="008B284A"/>
    <w:rsid w:val="008B2BF5"/>
    <w:rsid w:val="008B2EE4"/>
    <w:rsid w:val="008B4617"/>
    <w:rsid w:val="008B46FB"/>
    <w:rsid w:val="008B4C0F"/>
    <w:rsid w:val="008B4D3D"/>
    <w:rsid w:val="008B4F22"/>
    <w:rsid w:val="008B50E0"/>
    <w:rsid w:val="008B57C7"/>
    <w:rsid w:val="008B5E1C"/>
    <w:rsid w:val="008B612A"/>
    <w:rsid w:val="008B6228"/>
    <w:rsid w:val="008B6AFB"/>
    <w:rsid w:val="008B70B6"/>
    <w:rsid w:val="008B70E0"/>
    <w:rsid w:val="008B7842"/>
    <w:rsid w:val="008B79BA"/>
    <w:rsid w:val="008B7AA2"/>
    <w:rsid w:val="008B7DBC"/>
    <w:rsid w:val="008C00F2"/>
    <w:rsid w:val="008C0107"/>
    <w:rsid w:val="008C0309"/>
    <w:rsid w:val="008C0BCF"/>
    <w:rsid w:val="008C0F6F"/>
    <w:rsid w:val="008C1079"/>
    <w:rsid w:val="008C17C6"/>
    <w:rsid w:val="008C18FF"/>
    <w:rsid w:val="008C1B6D"/>
    <w:rsid w:val="008C1B79"/>
    <w:rsid w:val="008C1E3C"/>
    <w:rsid w:val="008C2C52"/>
    <w:rsid w:val="008C2F6C"/>
    <w:rsid w:val="008C2F92"/>
    <w:rsid w:val="008C3236"/>
    <w:rsid w:val="008C3746"/>
    <w:rsid w:val="008C3A9F"/>
    <w:rsid w:val="008C440C"/>
    <w:rsid w:val="008C520E"/>
    <w:rsid w:val="008C579F"/>
    <w:rsid w:val="008C58F0"/>
    <w:rsid w:val="008C64AC"/>
    <w:rsid w:val="008C662A"/>
    <w:rsid w:val="008C66AC"/>
    <w:rsid w:val="008C6705"/>
    <w:rsid w:val="008C6C8E"/>
    <w:rsid w:val="008C6F48"/>
    <w:rsid w:val="008C7152"/>
    <w:rsid w:val="008C77B6"/>
    <w:rsid w:val="008C7BF5"/>
    <w:rsid w:val="008C7C38"/>
    <w:rsid w:val="008C7D8A"/>
    <w:rsid w:val="008C7E04"/>
    <w:rsid w:val="008D02B9"/>
    <w:rsid w:val="008D0C8E"/>
    <w:rsid w:val="008D1245"/>
    <w:rsid w:val="008D1561"/>
    <w:rsid w:val="008D158F"/>
    <w:rsid w:val="008D1DEB"/>
    <w:rsid w:val="008D22E8"/>
    <w:rsid w:val="008D237E"/>
    <w:rsid w:val="008D248E"/>
    <w:rsid w:val="008D2678"/>
    <w:rsid w:val="008D2768"/>
    <w:rsid w:val="008D2846"/>
    <w:rsid w:val="008D2C06"/>
    <w:rsid w:val="008D2D44"/>
    <w:rsid w:val="008D32BE"/>
    <w:rsid w:val="008D3439"/>
    <w:rsid w:val="008D3A4F"/>
    <w:rsid w:val="008D3D08"/>
    <w:rsid w:val="008D4236"/>
    <w:rsid w:val="008D43E4"/>
    <w:rsid w:val="008D462F"/>
    <w:rsid w:val="008D4FD7"/>
    <w:rsid w:val="008D5A76"/>
    <w:rsid w:val="008D5A78"/>
    <w:rsid w:val="008D66A8"/>
    <w:rsid w:val="008D6A0B"/>
    <w:rsid w:val="008D6CA1"/>
    <w:rsid w:val="008D6DCF"/>
    <w:rsid w:val="008D7306"/>
    <w:rsid w:val="008D7572"/>
    <w:rsid w:val="008D76EC"/>
    <w:rsid w:val="008E01E5"/>
    <w:rsid w:val="008E0297"/>
    <w:rsid w:val="008E0375"/>
    <w:rsid w:val="008E04E0"/>
    <w:rsid w:val="008E0C93"/>
    <w:rsid w:val="008E18D6"/>
    <w:rsid w:val="008E1A1F"/>
    <w:rsid w:val="008E1BD8"/>
    <w:rsid w:val="008E1E90"/>
    <w:rsid w:val="008E2598"/>
    <w:rsid w:val="008E2A25"/>
    <w:rsid w:val="008E2BCA"/>
    <w:rsid w:val="008E2CEB"/>
    <w:rsid w:val="008E318D"/>
    <w:rsid w:val="008E3761"/>
    <w:rsid w:val="008E38D7"/>
    <w:rsid w:val="008E3ECE"/>
    <w:rsid w:val="008E403A"/>
    <w:rsid w:val="008E405A"/>
    <w:rsid w:val="008E425B"/>
    <w:rsid w:val="008E4376"/>
    <w:rsid w:val="008E46C3"/>
    <w:rsid w:val="008E470F"/>
    <w:rsid w:val="008E55B4"/>
    <w:rsid w:val="008E5F35"/>
    <w:rsid w:val="008E625E"/>
    <w:rsid w:val="008E677F"/>
    <w:rsid w:val="008E68FF"/>
    <w:rsid w:val="008E6F0D"/>
    <w:rsid w:val="008E7550"/>
    <w:rsid w:val="008E7A0A"/>
    <w:rsid w:val="008E7B49"/>
    <w:rsid w:val="008E7E08"/>
    <w:rsid w:val="008E7F3D"/>
    <w:rsid w:val="008F0B3C"/>
    <w:rsid w:val="008F0CB9"/>
    <w:rsid w:val="008F0DD6"/>
    <w:rsid w:val="008F1471"/>
    <w:rsid w:val="008F1723"/>
    <w:rsid w:val="008F192F"/>
    <w:rsid w:val="008F19CA"/>
    <w:rsid w:val="008F1C43"/>
    <w:rsid w:val="008F1F33"/>
    <w:rsid w:val="008F24CB"/>
    <w:rsid w:val="008F260C"/>
    <w:rsid w:val="008F30BF"/>
    <w:rsid w:val="008F3F61"/>
    <w:rsid w:val="008F42A6"/>
    <w:rsid w:val="008F42A8"/>
    <w:rsid w:val="008F44DF"/>
    <w:rsid w:val="008F4A76"/>
    <w:rsid w:val="008F4CE3"/>
    <w:rsid w:val="008F4E90"/>
    <w:rsid w:val="008F50CD"/>
    <w:rsid w:val="008F51A7"/>
    <w:rsid w:val="008F552B"/>
    <w:rsid w:val="008F562C"/>
    <w:rsid w:val="008F5809"/>
    <w:rsid w:val="008F59F6"/>
    <w:rsid w:val="008F5CEC"/>
    <w:rsid w:val="008F5E0F"/>
    <w:rsid w:val="008F6087"/>
    <w:rsid w:val="008F63A7"/>
    <w:rsid w:val="008F66DF"/>
    <w:rsid w:val="008F701F"/>
    <w:rsid w:val="008F716F"/>
    <w:rsid w:val="008F74D5"/>
    <w:rsid w:val="008F7C3D"/>
    <w:rsid w:val="00900719"/>
    <w:rsid w:val="0090083A"/>
    <w:rsid w:val="009017AC"/>
    <w:rsid w:val="009019B0"/>
    <w:rsid w:val="00901FA8"/>
    <w:rsid w:val="009025EC"/>
    <w:rsid w:val="0090270C"/>
    <w:rsid w:val="009028BC"/>
    <w:rsid w:val="00902E51"/>
    <w:rsid w:val="009032C5"/>
    <w:rsid w:val="00903934"/>
    <w:rsid w:val="00903965"/>
    <w:rsid w:val="00903A61"/>
    <w:rsid w:val="00903C26"/>
    <w:rsid w:val="00903D3D"/>
    <w:rsid w:val="009041E8"/>
    <w:rsid w:val="009043A6"/>
    <w:rsid w:val="00904428"/>
    <w:rsid w:val="009045A0"/>
    <w:rsid w:val="00904A1C"/>
    <w:rsid w:val="00904B47"/>
    <w:rsid w:val="00905030"/>
    <w:rsid w:val="009060C6"/>
    <w:rsid w:val="00906490"/>
    <w:rsid w:val="009064F4"/>
    <w:rsid w:val="0090660C"/>
    <w:rsid w:val="00906C64"/>
    <w:rsid w:val="0090741F"/>
    <w:rsid w:val="00907D85"/>
    <w:rsid w:val="00907E4F"/>
    <w:rsid w:val="00907F5A"/>
    <w:rsid w:val="00910167"/>
    <w:rsid w:val="00910301"/>
    <w:rsid w:val="009105F6"/>
    <w:rsid w:val="009108B8"/>
    <w:rsid w:val="00910942"/>
    <w:rsid w:val="00910F36"/>
    <w:rsid w:val="009111B2"/>
    <w:rsid w:val="009117B8"/>
    <w:rsid w:val="00911948"/>
    <w:rsid w:val="00911DCA"/>
    <w:rsid w:val="0091230A"/>
    <w:rsid w:val="009127A1"/>
    <w:rsid w:val="00912A33"/>
    <w:rsid w:val="00913A76"/>
    <w:rsid w:val="00914590"/>
    <w:rsid w:val="00914D9A"/>
    <w:rsid w:val="00915131"/>
    <w:rsid w:val="009157AA"/>
    <w:rsid w:val="009164BD"/>
    <w:rsid w:val="009164E8"/>
    <w:rsid w:val="0091680D"/>
    <w:rsid w:val="00916BEA"/>
    <w:rsid w:val="00916D5C"/>
    <w:rsid w:val="00917D2A"/>
    <w:rsid w:val="00920274"/>
    <w:rsid w:val="00920A8F"/>
    <w:rsid w:val="00920ADB"/>
    <w:rsid w:val="00921368"/>
    <w:rsid w:val="0092152C"/>
    <w:rsid w:val="009216BA"/>
    <w:rsid w:val="00921A6D"/>
    <w:rsid w:val="00921B95"/>
    <w:rsid w:val="009225F5"/>
    <w:rsid w:val="00922986"/>
    <w:rsid w:val="009236AA"/>
    <w:rsid w:val="00923823"/>
    <w:rsid w:val="00923A41"/>
    <w:rsid w:val="00923FE8"/>
    <w:rsid w:val="00923FFE"/>
    <w:rsid w:val="00924096"/>
    <w:rsid w:val="00924957"/>
    <w:rsid w:val="009249DA"/>
    <w:rsid w:val="00924AE1"/>
    <w:rsid w:val="00924C7C"/>
    <w:rsid w:val="00924E2C"/>
    <w:rsid w:val="00924EDE"/>
    <w:rsid w:val="009255C1"/>
    <w:rsid w:val="0092577E"/>
    <w:rsid w:val="009257AF"/>
    <w:rsid w:val="00925F87"/>
    <w:rsid w:val="00925FD3"/>
    <w:rsid w:val="009266EA"/>
    <w:rsid w:val="00926906"/>
    <w:rsid w:val="009269B1"/>
    <w:rsid w:val="009269BB"/>
    <w:rsid w:val="00926C85"/>
    <w:rsid w:val="00926F68"/>
    <w:rsid w:val="0092724D"/>
    <w:rsid w:val="009278E0"/>
    <w:rsid w:val="0093060F"/>
    <w:rsid w:val="00931058"/>
    <w:rsid w:val="00931105"/>
    <w:rsid w:val="0093113C"/>
    <w:rsid w:val="0093164C"/>
    <w:rsid w:val="009322FC"/>
    <w:rsid w:val="009329DE"/>
    <w:rsid w:val="00932EEA"/>
    <w:rsid w:val="0093338F"/>
    <w:rsid w:val="009343FC"/>
    <w:rsid w:val="0093473A"/>
    <w:rsid w:val="00934761"/>
    <w:rsid w:val="00934C2B"/>
    <w:rsid w:val="009351DE"/>
    <w:rsid w:val="0093549C"/>
    <w:rsid w:val="00935E04"/>
    <w:rsid w:val="00935E5E"/>
    <w:rsid w:val="009366B4"/>
    <w:rsid w:val="00936AA2"/>
    <w:rsid w:val="00936DB4"/>
    <w:rsid w:val="009372AA"/>
    <w:rsid w:val="009375A3"/>
    <w:rsid w:val="009375F1"/>
    <w:rsid w:val="009376DB"/>
    <w:rsid w:val="00937848"/>
    <w:rsid w:val="00937B4C"/>
    <w:rsid w:val="00937BD9"/>
    <w:rsid w:val="0094029A"/>
    <w:rsid w:val="009403A7"/>
    <w:rsid w:val="00940F5B"/>
    <w:rsid w:val="0094187D"/>
    <w:rsid w:val="00942359"/>
    <w:rsid w:val="009423FF"/>
    <w:rsid w:val="009425B3"/>
    <w:rsid w:val="00943145"/>
    <w:rsid w:val="009438F4"/>
    <w:rsid w:val="00943BA1"/>
    <w:rsid w:val="00943BA9"/>
    <w:rsid w:val="00943D4D"/>
    <w:rsid w:val="00944221"/>
    <w:rsid w:val="00944E5A"/>
    <w:rsid w:val="00945D42"/>
    <w:rsid w:val="009463C0"/>
    <w:rsid w:val="0094646D"/>
    <w:rsid w:val="00946504"/>
    <w:rsid w:val="00946823"/>
    <w:rsid w:val="00946C63"/>
    <w:rsid w:val="00946EBA"/>
    <w:rsid w:val="00946FC0"/>
    <w:rsid w:val="00947107"/>
    <w:rsid w:val="00947AD9"/>
    <w:rsid w:val="00947F96"/>
    <w:rsid w:val="00950582"/>
    <w:rsid w:val="009506DF"/>
    <w:rsid w:val="00950848"/>
    <w:rsid w:val="009508B7"/>
    <w:rsid w:val="00950D99"/>
    <w:rsid w:val="00950E2C"/>
    <w:rsid w:val="00951A3D"/>
    <w:rsid w:val="00951C3F"/>
    <w:rsid w:val="00951D50"/>
    <w:rsid w:val="00951DCE"/>
    <w:rsid w:val="0095218B"/>
    <w:rsid w:val="009525EB"/>
    <w:rsid w:val="009534D0"/>
    <w:rsid w:val="0095363B"/>
    <w:rsid w:val="009537CF"/>
    <w:rsid w:val="0095380D"/>
    <w:rsid w:val="00953A29"/>
    <w:rsid w:val="00953C3E"/>
    <w:rsid w:val="00953E83"/>
    <w:rsid w:val="009542F3"/>
    <w:rsid w:val="0095477E"/>
    <w:rsid w:val="00954782"/>
    <w:rsid w:val="00954874"/>
    <w:rsid w:val="00954C63"/>
    <w:rsid w:val="00954F00"/>
    <w:rsid w:val="0095538D"/>
    <w:rsid w:val="00956676"/>
    <w:rsid w:val="0095683C"/>
    <w:rsid w:val="00957008"/>
    <w:rsid w:val="009571DE"/>
    <w:rsid w:val="00957552"/>
    <w:rsid w:val="00957576"/>
    <w:rsid w:val="009575E4"/>
    <w:rsid w:val="0095774B"/>
    <w:rsid w:val="0096003F"/>
    <w:rsid w:val="00960602"/>
    <w:rsid w:val="009609A2"/>
    <w:rsid w:val="00960C35"/>
    <w:rsid w:val="00960C3C"/>
    <w:rsid w:val="00961260"/>
    <w:rsid w:val="009612C3"/>
    <w:rsid w:val="00961400"/>
    <w:rsid w:val="0096160D"/>
    <w:rsid w:val="009617E0"/>
    <w:rsid w:val="00961F74"/>
    <w:rsid w:val="0096267E"/>
    <w:rsid w:val="0096286F"/>
    <w:rsid w:val="0096293B"/>
    <w:rsid w:val="00962AD2"/>
    <w:rsid w:val="0096354A"/>
    <w:rsid w:val="00963646"/>
    <w:rsid w:val="00964539"/>
    <w:rsid w:val="00964F57"/>
    <w:rsid w:val="00965FDC"/>
    <w:rsid w:val="00966312"/>
    <w:rsid w:val="0096632D"/>
    <w:rsid w:val="0096685E"/>
    <w:rsid w:val="00966BEE"/>
    <w:rsid w:val="00967210"/>
    <w:rsid w:val="0096784E"/>
    <w:rsid w:val="0097003B"/>
    <w:rsid w:val="00970072"/>
    <w:rsid w:val="00970128"/>
    <w:rsid w:val="00970B8F"/>
    <w:rsid w:val="00970EEE"/>
    <w:rsid w:val="00971113"/>
    <w:rsid w:val="00971163"/>
    <w:rsid w:val="009711D1"/>
    <w:rsid w:val="00971362"/>
    <w:rsid w:val="00971AE6"/>
    <w:rsid w:val="0097251F"/>
    <w:rsid w:val="00973806"/>
    <w:rsid w:val="009739DE"/>
    <w:rsid w:val="00974194"/>
    <w:rsid w:val="009743CD"/>
    <w:rsid w:val="0097441C"/>
    <w:rsid w:val="00974E71"/>
    <w:rsid w:val="00975370"/>
    <w:rsid w:val="0097559F"/>
    <w:rsid w:val="00975635"/>
    <w:rsid w:val="0097565C"/>
    <w:rsid w:val="0097574E"/>
    <w:rsid w:val="009759F8"/>
    <w:rsid w:val="00975E98"/>
    <w:rsid w:val="00976028"/>
    <w:rsid w:val="0097603C"/>
    <w:rsid w:val="009762A4"/>
    <w:rsid w:val="00977A85"/>
    <w:rsid w:val="00980081"/>
    <w:rsid w:val="0098024B"/>
    <w:rsid w:val="00981373"/>
    <w:rsid w:val="00981534"/>
    <w:rsid w:val="009819DC"/>
    <w:rsid w:val="00981BF7"/>
    <w:rsid w:val="00981FAA"/>
    <w:rsid w:val="00981FD1"/>
    <w:rsid w:val="009827E8"/>
    <w:rsid w:val="00982F9D"/>
    <w:rsid w:val="00982FEC"/>
    <w:rsid w:val="009831EF"/>
    <w:rsid w:val="00983516"/>
    <w:rsid w:val="00983763"/>
    <w:rsid w:val="00984E2D"/>
    <w:rsid w:val="009853E1"/>
    <w:rsid w:val="00985FD5"/>
    <w:rsid w:val="00986235"/>
    <w:rsid w:val="009864BE"/>
    <w:rsid w:val="00986570"/>
    <w:rsid w:val="0098693A"/>
    <w:rsid w:val="00986B20"/>
    <w:rsid w:val="00986E6B"/>
    <w:rsid w:val="00986EC2"/>
    <w:rsid w:val="00986F62"/>
    <w:rsid w:val="00986FD3"/>
    <w:rsid w:val="009870C9"/>
    <w:rsid w:val="00987290"/>
    <w:rsid w:val="00987D01"/>
    <w:rsid w:val="00991047"/>
    <w:rsid w:val="00991769"/>
    <w:rsid w:val="009918F1"/>
    <w:rsid w:val="00992C5B"/>
    <w:rsid w:val="00992F8F"/>
    <w:rsid w:val="00993256"/>
    <w:rsid w:val="00993334"/>
    <w:rsid w:val="009933CB"/>
    <w:rsid w:val="00994265"/>
    <w:rsid w:val="00994386"/>
    <w:rsid w:val="009944C2"/>
    <w:rsid w:val="00994746"/>
    <w:rsid w:val="00995F6E"/>
    <w:rsid w:val="009964A6"/>
    <w:rsid w:val="0099665B"/>
    <w:rsid w:val="00996BB4"/>
    <w:rsid w:val="00997125"/>
    <w:rsid w:val="00997621"/>
    <w:rsid w:val="00997898"/>
    <w:rsid w:val="00997917"/>
    <w:rsid w:val="00997B51"/>
    <w:rsid w:val="009A00BB"/>
    <w:rsid w:val="009A0434"/>
    <w:rsid w:val="009A0E7E"/>
    <w:rsid w:val="009A1107"/>
    <w:rsid w:val="009A13D8"/>
    <w:rsid w:val="009A1C87"/>
    <w:rsid w:val="009A1FBE"/>
    <w:rsid w:val="009A213B"/>
    <w:rsid w:val="009A26B9"/>
    <w:rsid w:val="009A279E"/>
    <w:rsid w:val="009A2C16"/>
    <w:rsid w:val="009A2D2D"/>
    <w:rsid w:val="009A3A60"/>
    <w:rsid w:val="009A41D5"/>
    <w:rsid w:val="009A4385"/>
    <w:rsid w:val="009A48A4"/>
    <w:rsid w:val="009A5A08"/>
    <w:rsid w:val="009A5BAD"/>
    <w:rsid w:val="009A5EA9"/>
    <w:rsid w:val="009A67B0"/>
    <w:rsid w:val="009A7005"/>
    <w:rsid w:val="009A70C4"/>
    <w:rsid w:val="009A7288"/>
    <w:rsid w:val="009A79EF"/>
    <w:rsid w:val="009B01B8"/>
    <w:rsid w:val="009B094D"/>
    <w:rsid w:val="009B0A6F"/>
    <w:rsid w:val="009B0A94"/>
    <w:rsid w:val="009B1B2D"/>
    <w:rsid w:val="009B1EF7"/>
    <w:rsid w:val="009B2068"/>
    <w:rsid w:val="009B252E"/>
    <w:rsid w:val="009B2FDE"/>
    <w:rsid w:val="009B314B"/>
    <w:rsid w:val="009B3217"/>
    <w:rsid w:val="009B377A"/>
    <w:rsid w:val="009B39B2"/>
    <w:rsid w:val="009B3FE6"/>
    <w:rsid w:val="009B4A8C"/>
    <w:rsid w:val="009B4D22"/>
    <w:rsid w:val="009B5397"/>
    <w:rsid w:val="009B57C9"/>
    <w:rsid w:val="009B59E9"/>
    <w:rsid w:val="009B5A04"/>
    <w:rsid w:val="009B6782"/>
    <w:rsid w:val="009B6B01"/>
    <w:rsid w:val="009B6D79"/>
    <w:rsid w:val="009B6EE1"/>
    <w:rsid w:val="009B6F6D"/>
    <w:rsid w:val="009B70AA"/>
    <w:rsid w:val="009B7103"/>
    <w:rsid w:val="009B7549"/>
    <w:rsid w:val="009B7DBE"/>
    <w:rsid w:val="009C02B0"/>
    <w:rsid w:val="009C0ADE"/>
    <w:rsid w:val="009C0F1F"/>
    <w:rsid w:val="009C1B44"/>
    <w:rsid w:val="009C1C08"/>
    <w:rsid w:val="009C1C18"/>
    <w:rsid w:val="009C1EB4"/>
    <w:rsid w:val="009C2AF5"/>
    <w:rsid w:val="009C323E"/>
    <w:rsid w:val="009C32ED"/>
    <w:rsid w:val="009C3F20"/>
    <w:rsid w:val="009C4620"/>
    <w:rsid w:val="009C51F8"/>
    <w:rsid w:val="009C5594"/>
    <w:rsid w:val="009C58E0"/>
    <w:rsid w:val="009C5D2A"/>
    <w:rsid w:val="009C5E77"/>
    <w:rsid w:val="009C644E"/>
    <w:rsid w:val="009C6957"/>
    <w:rsid w:val="009C6CAC"/>
    <w:rsid w:val="009C6E53"/>
    <w:rsid w:val="009C6E9B"/>
    <w:rsid w:val="009C6F0D"/>
    <w:rsid w:val="009C7315"/>
    <w:rsid w:val="009C75C2"/>
    <w:rsid w:val="009C770C"/>
    <w:rsid w:val="009C7824"/>
    <w:rsid w:val="009C7A60"/>
    <w:rsid w:val="009C7A6A"/>
    <w:rsid w:val="009C7A7E"/>
    <w:rsid w:val="009C7AE5"/>
    <w:rsid w:val="009D02E8"/>
    <w:rsid w:val="009D0C6E"/>
    <w:rsid w:val="009D0F10"/>
    <w:rsid w:val="009D16E5"/>
    <w:rsid w:val="009D2394"/>
    <w:rsid w:val="009D24B6"/>
    <w:rsid w:val="009D2500"/>
    <w:rsid w:val="009D34A8"/>
    <w:rsid w:val="009D4382"/>
    <w:rsid w:val="009D44D7"/>
    <w:rsid w:val="009D4BEE"/>
    <w:rsid w:val="009D4F0D"/>
    <w:rsid w:val="009D51D0"/>
    <w:rsid w:val="009D5E89"/>
    <w:rsid w:val="009D5F75"/>
    <w:rsid w:val="009D64C0"/>
    <w:rsid w:val="009D6700"/>
    <w:rsid w:val="009D6980"/>
    <w:rsid w:val="009D6996"/>
    <w:rsid w:val="009D6A76"/>
    <w:rsid w:val="009D6E02"/>
    <w:rsid w:val="009D70A4"/>
    <w:rsid w:val="009D70C1"/>
    <w:rsid w:val="009D70EA"/>
    <w:rsid w:val="009D7E17"/>
    <w:rsid w:val="009D7E92"/>
    <w:rsid w:val="009E08D1"/>
    <w:rsid w:val="009E09FE"/>
    <w:rsid w:val="009E0CF7"/>
    <w:rsid w:val="009E1B8C"/>
    <w:rsid w:val="009E1B95"/>
    <w:rsid w:val="009E1F21"/>
    <w:rsid w:val="009E20A9"/>
    <w:rsid w:val="009E2210"/>
    <w:rsid w:val="009E2282"/>
    <w:rsid w:val="009E232E"/>
    <w:rsid w:val="009E26B3"/>
    <w:rsid w:val="009E2A10"/>
    <w:rsid w:val="009E2B21"/>
    <w:rsid w:val="009E320A"/>
    <w:rsid w:val="009E37DB"/>
    <w:rsid w:val="009E389F"/>
    <w:rsid w:val="009E42A6"/>
    <w:rsid w:val="009E4657"/>
    <w:rsid w:val="009E4695"/>
    <w:rsid w:val="009E46C8"/>
    <w:rsid w:val="009E47EA"/>
    <w:rsid w:val="009E482B"/>
    <w:rsid w:val="009E496F"/>
    <w:rsid w:val="009E4B0D"/>
    <w:rsid w:val="009E4E14"/>
    <w:rsid w:val="009E55AD"/>
    <w:rsid w:val="009E5BAE"/>
    <w:rsid w:val="009E5C39"/>
    <w:rsid w:val="009E5D88"/>
    <w:rsid w:val="009E66F7"/>
    <w:rsid w:val="009E68AF"/>
    <w:rsid w:val="009E6CED"/>
    <w:rsid w:val="009E7496"/>
    <w:rsid w:val="009E74FE"/>
    <w:rsid w:val="009E7549"/>
    <w:rsid w:val="009E7D26"/>
    <w:rsid w:val="009E7F15"/>
    <w:rsid w:val="009E7F92"/>
    <w:rsid w:val="009F00BB"/>
    <w:rsid w:val="009F02A3"/>
    <w:rsid w:val="009F0A99"/>
    <w:rsid w:val="009F0B0D"/>
    <w:rsid w:val="009F0E13"/>
    <w:rsid w:val="009F1865"/>
    <w:rsid w:val="009F1CC4"/>
    <w:rsid w:val="009F2559"/>
    <w:rsid w:val="009F2718"/>
    <w:rsid w:val="009F2C30"/>
    <w:rsid w:val="009F2F27"/>
    <w:rsid w:val="009F2F4D"/>
    <w:rsid w:val="009F34AA"/>
    <w:rsid w:val="009F3595"/>
    <w:rsid w:val="009F36EA"/>
    <w:rsid w:val="009F4671"/>
    <w:rsid w:val="009F4A63"/>
    <w:rsid w:val="009F512F"/>
    <w:rsid w:val="009F5173"/>
    <w:rsid w:val="009F5EA6"/>
    <w:rsid w:val="009F6067"/>
    <w:rsid w:val="009F658C"/>
    <w:rsid w:val="009F686B"/>
    <w:rsid w:val="009F689B"/>
    <w:rsid w:val="009F68E3"/>
    <w:rsid w:val="009F6A92"/>
    <w:rsid w:val="009F6BCB"/>
    <w:rsid w:val="009F6F52"/>
    <w:rsid w:val="009F77AB"/>
    <w:rsid w:val="009F7B78"/>
    <w:rsid w:val="009F7BB8"/>
    <w:rsid w:val="009F7C42"/>
    <w:rsid w:val="009F7CD8"/>
    <w:rsid w:val="009F7E28"/>
    <w:rsid w:val="009F7F40"/>
    <w:rsid w:val="009F7FAA"/>
    <w:rsid w:val="00A00537"/>
    <w:rsid w:val="00A0057A"/>
    <w:rsid w:val="00A015AB"/>
    <w:rsid w:val="00A0174E"/>
    <w:rsid w:val="00A022A7"/>
    <w:rsid w:val="00A025B1"/>
    <w:rsid w:val="00A02A62"/>
    <w:rsid w:val="00A02A69"/>
    <w:rsid w:val="00A02D52"/>
    <w:rsid w:val="00A03A44"/>
    <w:rsid w:val="00A04314"/>
    <w:rsid w:val="00A0451B"/>
    <w:rsid w:val="00A04950"/>
    <w:rsid w:val="00A04AB1"/>
    <w:rsid w:val="00A04C29"/>
    <w:rsid w:val="00A04E57"/>
    <w:rsid w:val="00A05367"/>
    <w:rsid w:val="00A0594C"/>
    <w:rsid w:val="00A0629A"/>
    <w:rsid w:val="00A06BC6"/>
    <w:rsid w:val="00A0748A"/>
    <w:rsid w:val="00A0776B"/>
    <w:rsid w:val="00A07EA6"/>
    <w:rsid w:val="00A100FD"/>
    <w:rsid w:val="00A113F1"/>
    <w:rsid w:val="00A11402"/>
    <w:rsid w:val="00A11421"/>
    <w:rsid w:val="00A1206E"/>
    <w:rsid w:val="00A122FE"/>
    <w:rsid w:val="00A12606"/>
    <w:rsid w:val="00A12F08"/>
    <w:rsid w:val="00A13262"/>
    <w:rsid w:val="00A13BDC"/>
    <w:rsid w:val="00A13CCA"/>
    <w:rsid w:val="00A146B2"/>
    <w:rsid w:val="00A14C33"/>
    <w:rsid w:val="00A15365"/>
    <w:rsid w:val="00A157B1"/>
    <w:rsid w:val="00A159EF"/>
    <w:rsid w:val="00A15F28"/>
    <w:rsid w:val="00A16555"/>
    <w:rsid w:val="00A1681B"/>
    <w:rsid w:val="00A16A4D"/>
    <w:rsid w:val="00A16B20"/>
    <w:rsid w:val="00A171FD"/>
    <w:rsid w:val="00A1732F"/>
    <w:rsid w:val="00A17B90"/>
    <w:rsid w:val="00A2056E"/>
    <w:rsid w:val="00A215C3"/>
    <w:rsid w:val="00A2187A"/>
    <w:rsid w:val="00A21E93"/>
    <w:rsid w:val="00A22229"/>
    <w:rsid w:val="00A22616"/>
    <w:rsid w:val="00A22C6A"/>
    <w:rsid w:val="00A230DE"/>
    <w:rsid w:val="00A23619"/>
    <w:rsid w:val="00A23863"/>
    <w:rsid w:val="00A23CCC"/>
    <w:rsid w:val="00A23F57"/>
    <w:rsid w:val="00A245DA"/>
    <w:rsid w:val="00A2479D"/>
    <w:rsid w:val="00A25026"/>
    <w:rsid w:val="00A25678"/>
    <w:rsid w:val="00A266E5"/>
    <w:rsid w:val="00A267FF"/>
    <w:rsid w:val="00A26AF9"/>
    <w:rsid w:val="00A26C52"/>
    <w:rsid w:val="00A26ECC"/>
    <w:rsid w:val="00A26FD4"/>
    <w:rsid w:val="00A27229"/>
    <w:rsid w:val="00A279B1"/>
    <w:rsid w:val="00A27D42"/>
    <w:rsid w:val="00A27D7B"/>
    <w:rsid w:val="00A306A0"/>
    <w:rsid w:val="00A3094A"/>
    <w:rsid w:val="00A3106B"/>
    <w:rsid w:val="00A316A0"/>
    <w:rsid w:val="00A321A5"/>
    <w:rsid w:val="00A32365"/>
    <w:rsid w:val="00A3284A"/>
    <w:rsid w:val="00A32BDD"/>
    <w:rsid w:val="00A330BB"/>
    <w:rsid w:val="00A332A4"/>
    <w:rsid w:val="00A3351C"/>
    <w:rsid w:val="00A33FEF"/>
    <w:rsid w:val="00A3426C"/>
    <w:rsid w:val="00A347AE"/>
    <w:rsid w:val="00A347F8"/>
    <w:rsid w:val="00A34859"/>
    <w:rsid w:val="00A35871"/>
    <w:rsid w:val="00A36C02"/>
    <w:rsid w:val="00A36E0D"/>
    <w:rsid w:val="00A37E8A"/>
    <w:rsid w:val="00A403D1"/>
    <w:rsid w:val="00A40E28"/>
    <w:rsid w:val="00A410C4"/>
    <w:rsid w:val="00A4113D"/>
    <w:rsid w:val="00A4121D"/>
    <w:rsid w:val="00A413CB"/>
    <w:rsid w:val="00A4146F"/>
    <w:rsid w:val="00A42397"/>
    <w:rsid w:val="00A4279C"/>
    <w:rsid w:val="00A429C3"/>
    <w:rsid w:val="00A42A83"/>
    <w:rsid w:val="00A42CC0"/>
    <w:rsid w:val="00A43038"/>
    <w:rsid w:val="00A4356C"/>
    <w:rsid w:val="00A43C44"/>
    <w:rsid w:val="00A43D7C"/>
    <w:rsid w:val="00A43E54"/>
    <w:rsid w:val="00A447FE"/>
    <w:rsid w:val="00A4483A"/>
    <w:rsid w:val="00A44882"/>
    <w:rsid w:val="00A44A1F"/>
    <w:rsid w:val="00A44A5B"/>
    <w:rsid w:val="00A45589"/>
    <w:rsid w:val="00A4572C"/>
    <w:rsid w:val="00A45EFC"/>
    <w:rsid w:val="00A477B2"/>
    <w:rsid w:val="00A4782E"/>
    <w:rsid w:val="00A47D58"/>
    <w:rsid w:val="00A50096"/>
    <w:rsid w:val="00A502EC"/>
    <w:rsid w:val="00A518E7"/>
    <w:rsid w:val="00A52A00"/>
    <w:rsid w:val="00A5346B"/>
    <w:rsid w:val="00A536C2"/>
    <w:rsid w:val="00A53E1A"/>
    <w:rsid w:val="00A541D1"/>
    <w:rsid w:val="00A54715"/>
    <w:rsid w:val="00A54AFA"/>
    <w:rsid w:val="00A54E52"/>
    <w:rsid w:val="00A550BB"/>
    <w:rsid w:val="00A55651"/>
    <w:rsid w:val="00A55941"/>
    <w:rsid w:val="00A55AE4"/>
    <w:rsid w:val="00A5682D"/>
    <w:rsid w:val="00A57F7C"/>
    <w:rsid w:val="00A60485"/>
    <w:rsid w:val="00A6061C"/>
    <w:rsid w:val="00A608A7"/>
    <w:rsid w:val="00A61265"/>
    <w:rsid w:val="00A61771"/>
    <w:rsid w:val="00A6212F"/>
    <w:rsid w:val="00A62209"/>
    <w:rsid w:val="00A62284"/>
    <w:rsid w:val="00A624DB"/>
    <w:rsid w:val="00A62D44"/>
    <w:rsid w:val="00A63683"/>
    <w:rsid w:val="00A64427"/>
    <w:rsid w:val="00A6455E"/>
    <w:rsid w:val="00A6461A"/>
    <w:rsid w:val="00A64858"/>
    <w:rsid w:val="00A64FCD"/>
    <w:rsid w:val="00A660F8"/>
    <w:rsid w:val="00A66D46"/>
    <w:rsid w:val="00A66F56"/>
    <w:rsid w:val="00A67263"/>
    <w:rsid w:val="00A678AF"/>
    <w:rsid w:val="00A7001F"/>
    <w:rsid w:val="00A70F3E"/>
    <w:rsid w:val="00A7103B"/>
    <w:rsid w:val="00A715C3"/>
    <w:rsid w:val="00A7161C"/>
    <w:rsid w:val="00A71D78"/>
    <w:rsid w:val="00A71EDD"/>
    <w:rsid w:val="00A73084"/>
    <w:rsid w:val="00A73332"/>
    <w:rsid w:val="00A734CB"/>
    <w:rsid w:val="00A735C1"/>
    <w:rsid w:val="00A736EE"/>
    <w:rsid w:val="00A73B02"/>
    <w:rsid w:val="00A73BF1"/>
    <w:rsid w:val="00A74084"/>
    <w:rsid w:val="00A74808"/>
    <w:rsid w:val="00A748E3"/>
    <w:rsid w:val="00A75DF9"/>
    <w:rsid w:val="00A772AA"/>
    <w:rsid w:val="00A77773"/>
    <w:rsid w:val="00A77A68"/>
    <w:rsid w:val="00A77AA3"/>
    <w:rsid w:val="00A80B7E"/>
    <w:rsid w:val="00A80FA7"/>
    <w:rsid w:val="00A81B92"/>
    <w:rsid w:val="00A81E4C"/>
    <w:rsid w:val="00A82476"/>
    <w:rsid w:val="00A824D5"/>
    <w:rsid w:val="00A825D1"/>
    <w:rsid w:val="00A82667"/>
    <w:rsid w:val="00A82B71"/>
    <w:rsid w:val="00A82C3E"/>
    <w:rsid w:val="00A833E4"/>
    <w:rsid w:val="00A83C05"/>
    <w:rsid w:val="00A844E2"/>
    <w:rsid w:val="00A84708"/>
    <w:rsid w:val="00A84EFB"/>
    <w:rsid w:val="00A854EB"/>
    <w:rsid w:val="00A85555"/>
    <w:rsid w:val="00A85B65"/>
    <w:rsid w:val="00A8630B"/>
    <w:rsid w:val="00A8694B"/>
    <w:rsid w:val="00A869E9"/>
    <w:rsid w:val="00A86B9B"/>
    <w:rsid w:val="00A86CF4"/>
    <w:rsid w:val="00A872E5"/>
    <w:rsid w:val="00A873A2"/>
    <w:rsid w:val="00A879B5"/>
    <w:rsid w:val="00A87E57"/>
    <w:rsid w:val="00A87EDF"/>
    <w:rsid w:val="00A87F12"/>
    <w:rsid w:val="00A9000C"/>
    <w:rsid w:val="00A9041F"/>
    <w:rsid w:val="00A904BC"/>
    <w:rsid w:val="00A90683"/>
    <w:rsid w:val="00A90CEF"/>
    <w:rsid w:val="00A911C4"/>
    <w:rsid w:val="00A91406"/>
    <w:rsid w:val="00A91A50"/>
    <w:rsid w:val="00A923D4"/>
    <w:rsid w:val="00A92A73"/>
    <w:rsid w:val="00A92AC0"/>
    <w:rsid w:val="00A92B0C"/>
    <w:rsid w:val="00A930DE"/>
    <w:rsid w:val="00A93175"/>
    <w:rsid w:val="00A933C0"/>
    <w:rsid w:val="00A93676"/>
    <w:rsid w:val="00A93DAA"/>
    <w:rsid w:val="00A93E61"/>
    <w:rsid w:val="00A940AE"/>
    <w:rsid w:val="00A9433D"/>
    <w:rsid w:val="00A9439D"/>
    <w:rsid w:val="00A94773"/>
    <w:rsid w:val="00A9526F"/>
    <w:rsid w:val="00A966C6"/>
    <w:rsid w:val="00A96D11"/>
    <w:rsid w:val="00A96D20"/>
    <w:rsid w:val="00A96E65"/>
    <w:rsid w:val="00A9724B"/>
    <w:rsid w:val="00A9725E"/>
    <w:rsid w:val="00A97955"/>
    <w:rsid w:val="00A97A1D"/>
    <w:rsid w:val="00A97A88"/>
    <w:rsid w:val="00A97C72"/>
    <w:rsid w:val="00AA0AFF"/>
    <w:rsid w:val="00AA0E3A"/>
    <w:rsid w:val="00AA204F"/>
    <w:rsid w:val="00AA25E0"/>
    <w:rsid w:val="00AA2D92"/>
    <w:rsid w:val="00AA312D"/>
    <w:rsid w:val="00AA39BC"/>
    <w:rsid w:val="00AA411C"/>
    <w:rsid w:val="00AA4195"/>
    <w:rsid w:val="00AA41C4"/>
    <w:rsid w:val="00AA4917"/>
    <w:rsid w:val="00AA4C03"/>
    <w:rsid w:val="00AA527B"/>
    <w:rsid w:val="00AA5EC7"/>
    <w:rsid w:val="00AA63D4"/>
    <w:rsid w:val="00AA67A6"/>
    <w:rsid w:val="00AA6BDE"/>
    <w:rsid w:val="00AA7462"/>
    <w:rsid w:val="00AA7496"/>
    <w:rsid w:val="00AB00CD"/>
    <w:rsid w:val="00AB00DF"/>
    <w:rsid w:val="00AB06E8"/>
    <w:rsid w:val="00AB0843"/>
    <w:rsid w:val="00AB0A74"/>
    <w:rsid w:val="00AB0BDD"/>
    <w:rsid w:val="00AB0C4D"/>
    <w:rsid w:val="00AB1215"/>
    <w:rsid w:val="00AB1267"/>
    <w:rsid w:val="00AB1463"/>
    <w:rsid w:val="00AB1CA2"/>
    <w:rsid w:val="00AB1CD3"/>
    <w:rsid w:val="00AB1F9F"/>
    <w:rsid w:val="00AB2267"/>
    <w:rsid w:val="00AB27C5"/>
    <w:rsid w:val="00AB2B69"/>
    <w:rsid w:val="00AB2D74"/>
    <w:rsid w:val="00AB30B8"/>
    <w:rsid w:val="00AB352F"/>
    <w:rsid w:val="00AB386B"/>
    <w:rsid w:val="00AB3EA3"/>
    <w:rsid w:val="00AB43E4"/>
    <w:rsid w:val="00AB5A22"/>
    <w:rsid w:val="00AB5C03"/>
    <w:rsid w:val="00AB5FAB"/>
    <w:rsid w:val="00AB6127"/>
    <w:rsid w:val="00AB6145"/>
    <w:rsid w:val="00AB61DA"/>
    <w:rsid w:val="00AB680E"/>
    <w:rsid w:val="00AB6AD3"/>
    <w:rsid w:val="00AB6C8A"/>
    <w:rsid w:val="00AB702B"/>
    <w:rsid w:val="00AB7059"/>
    <w:rsid w:val="00AB7F64"/>
    <w:rsid w:val="00AC0131"/>
    <w:rsid w:val="00AC133B"/>
    <w:rsid w:val="00AC1513"/>
    <w:rsid w:val="00AC16E8"/>
    <w:rsid w:val="00AC1718"/>
    <w:rsid w:val="00AC187D"/>
    <w:rsid w:val="00AC1A66"/>
    <w:rsid w:val="00AC1B6A"/>
    <w:rsid w:val="00AC217B"/>
    <w:rsid w:val="00AC2323"/>
    <w:rsid w:val="00AC274B"/>
    <w:rsid w:val="00AC2961"/>
    <w:rsid w:val="00AC2C16"/>
    <w:rsid w:val="00AC306E"/>
    <w:rsid w:val="00AC345C"/>
    <w:rsid w:val="00AC3E47"/>
    <w:rsid w:val="00AC41F8"/>
    <w:rsid w:val="00AC43BE"/>
    <w:rsid w:val="00AC4764"/>
    <w:rsid w:val="00AC47D4"/>
    <w:rsid w:val="00AC4DD8"/>
    <w:rsid w:val="00AC500B"/>
    <w:rsid w:val="00AC56DA"/>
    <w:rsid w:val="00AC572B"/>
    <w:rsid w:val="00AC5993"/>
    <w:rsid w:val="00AC6577"/>
    <w:rsid w:val="00AC6D36"/>
    <w:rsid w:val="00AC6F79"/>
    <w:rsid w:val="00AC7183"/>
    <w:rsid w:val="00AC7278"/>
    <w:rsid w:val="00AC72CA"/>
    <w:rsid w:val="00AC7A33"/>
    <w:rsid w:val="00AC7B2C"/>
    <w:rsid w:val="00AD0CBA"/>
    <w:rsid w:val="00AD0CE6"/>
    <w:rsid w:val="00AD1145"/>
    <w:rsid w:val="00AD1EEE"/>
    <w:rsid w:val="00AD2022"/>
    <w:rsid w:val="00AD26E2"/>
    <w:rsid w:val="00AD3001"/>
    <w:rsid w:val="00AD306B"/>
    <w:rsid w:val="00AD3894"/>
    <w:rsid w:val="00AD47CC"/>
    <w:rsid w:val="00AD4AD3"/>
    <w:rsid w:val="00AD4C31"/>
    <w:rsid w:val="00AD4CD4"/>
    <w:rsid w:val="00AD4E0B"/>
    <w:rsid w:val="00AD5931"/>
    <w:rsid w:val="00AD5A67"/>
    <w:rsid w:val="00AD5B98"/>
    <w:rsid w:val="00AD5FCB"/>
    <w:rsid w:val="00AD6256"/>
    <w:rsid w:val="00AD6EC9"/>
    <w:rsid w:val="00AD784C"/>
    <w:rsid w:val="00AD7B53"/>
    <w:rsid w:val="00AD7B93"/>
    <w:rsid w:val="00AD7EC3"/>
    <w:rsid w:val="00AD7FAD"/>
    <w:rsid w:val="00AE04AE"/>
    <w:rsid w:val="00AE06CA"/>
    <w:rsid w:val="00AE10E3"/>
    <w:rsid w:val="00AE126A"/>
    <w:rsid w:val="00AE152E"/>
    <w:rsid w:val="00AE191F"/>
    <w:rsid w:val="00AE2378"/>
    <w:rsid w:val="00AE3005"/>
    <w:rsid w:val="00AE3290"/>
    <w:rsid w:val="00AE3BD5"/>
    <w:rsid w:val="00AE3CB9"/>
    <w:rsid w:val="00AE46C7"/>
    <w:rsid w:val="00AE4ABA"/>
    <w:rsid w:val="00AE4F0F"/>
    <w:rsid w:val="00AE5221"/>
    <w:rsid w:val="00AE525D"/>
    <w:rsid w:val="00AE54C5"/>
    <w:rsid w:val="00AE5561"/>
    <w:rsid w:val="00AE59A0"/>
    <w:rsid w:val="00AE5C8A"/>
    <w:rsid w:val="00AE7092"/>
    <w:rsid w:val="00AE76A8"/>
    <w:rsid w:val="00AE78A0"/>
    <w:rsid w:val="00AE78AB"/>
    <w:rsid w:val="00AE7AB8"/>
    <w:rsid w:val="00AE7C2F"/>
    <w:rsid w:val="00AF00BD"/>
    <w:rsid w:val="00AF01ED"/>
    <w:rsid w:val="00AF0C57"/>
    <w:rsid w:val="00AF0D29"/>
    <w:rsid w:val="00AF1213"/>
    <w:rsid w:val="00AF1473"/>
    <w:rsid w:val="00AF153C"/>
    <w:rsid w:val="00AF180C"/>
    <w:rsid w:val="00AF1AA8"/>
    <w:rsid w:val="00AF1B03"/>
    <w:rsid w:val="00AF22FD"/>
    <w:rsid w:val="00AF230B"/>
    <w:rsid w:val="00AF26F3"/>
    <w:rsid w:val="00AF2E0E"/>
    <w:rsid w:val="00AF353E"/>
    <w:rsid w:val="00AF3B75"/>
    <w:rsid w:val="00AF3BF9"/>
    <w:rsid w:val="00AF3EA1"/>
    <w:rsid w:val="00AF5E9A"/>
    <w:rsid w:val="00AF5F04"/>
    <w:rsid w:val="00AF63AD"/>
    <w:rsid w:val="00AF69CB"/>
    <w:rsid w:val="00AF6B35"/>
    <w:rsid w:val="00AF7337"/>
    <w:rsid w:val="00AF748C"/>
    <w:rsid w:val="00AF7C24"/>
    <w:rsid w:val="00B000E0"/>
    <w:rsid w:val="00B00672"/>
    <w:rsid w:val="00B006A4"/>
    <w:rsid w:val="00B006BA"/>
    <w:rsid w:val="00B006FF"/>
    <w:rsid w:val="00B009D6"/>
    <w:rsid w:val="00B01278"/>
    <w:rsid w:val="00B015EE"/>
    <w:rsid w:val="00B01666"/>
    <w:rsid w:val="00B01750"/>
    <w:rsid w:val="00B01ADB"/>
    <w:rsid w:val="00B01B4D"/>
    <w:rsid w:val="00B01EDF"/>
    <w:rsid w:val="00B023A7"/>
    <w:rsid w:val="00B02880"/>
    <w:rsid w:val="00B02F06"/>
    <w:rsid w:val="00B0349B"/>
    <w:rsid w:val="00B043E6"/>
    <w:rsid w:val="00B04DC9"/>
    <w:rsid w:val="00B04F14"/>
    <w:rsid w:val="00B05392"/>
    <w:rsid w:val="00B05415"/>
    <w:rsid w:val="00B055CE"/>
    <w:rsid w:val="00B05E5C"/>
    <w:rsid w:val="00B063BF"/>
    <w:rsid w:val="00B06425"/>
    <w:rsid w:val="00B06571"/>
    <w:rsid w:val="00B068BA"/>
    <w:rsid w:val="00B06A4B"/>
    <w:rsid w:val="00B06C97"/>
    <w:rsid w:val="00B076A8"/>
    <w:rsid w:val="00B07ADD"/>
    <w:rsid w:val="00B07B46"/>
    <w:rsid w:val="00B1056B"/>
    <w:rsid w:val="00B10DF8"/>
    <w:rsid w:val="00B111BF"/>
    <w:rsid w:val="00B11384"/>
    <w:rsid w:val="00B113BA"/>
    <w:rsid w:val="00B11913"/>
    <w:rsid w:val="00B1191B"/>
    <w:rsid w:val="00B11C8F"/>
    <w:rsid w:val="00B11D7F"/>
    <w:rsid w:val="00B12101"/>
    <w:rsid w:val="00B121FB"/>
    <w:rsid w:val="00B12448"/>
    <w:rsid w:val="00B128FF"/>
    <w:rsid w:val="00B133E2"/>
    <w:rsid w:val="00B135E7"/>
    <w:rsid w:val="00B13851"/>
    <w:rsid w:val="00B13B1C"/>
    <w:rsid w:val="00B13BD9"/>
    <w:rsid w:val="00B13EF2"/>
    <w:rsid w:val="00B14245"/>
    <w:rsid w:val="00B14A61"/>
    <w:rsid w:val="00B15C1A"/>
    <w:rsid w:val="00B15F24"/>
    <w:rsid w:val="00B16A13"/>
    <w:rsid w:val="00B174CC"/>
    <w:rsid w:val="00B17504"/>
    <w:rsid w:val="00B17A0F"/>
    <w:rsid w:val="00B17FE9"/>
    <w:rsid w:val="00B20168"/>
    <w:rsid w:val="00B201D5"/>
    <w:rsid w:val="00B20222"/>
    <w:rsid w:val="00B20CDC"/>
    <w:rsid w:val="00B221E6"/>
    <w:rsid w:val="00B2226A"/>
    <w:rsid w:val="00B22291"/>
    <w:rsid w:val="00B2272D"/>
    <w:rsid w:val="00B2285F"/>
    <w:rsid w:val="00B23F9A"/>
    <w:rsid w:val="00B2417B"/>
    <w:rsid w:val="00B24221"/>
    <w:rsid w:val="00B24615"/>
    <w:rsid w:val="00B24C0D"/>
    <w:rsid w:val="00B24C1A"/>
    <w:rsid w:val="00B24C99"/>
    <w:rsid w:val="00B24D29"/>
    <w:rsid w:val="00B24E6F"/>
    <w:rsid w:val="00B24E7C"/>
    <w:rsid w:val="00B25481"/>
    <w:rsid w:val="00B26377"/>
    <w:rsid w:val="00B2642D"/>
    <w:rsid w:val="00B26434"/>
    <w:rsid w:val="00B26437"/>
    <w:rsid w:val="00B26A5E"/>
    <w:rsid w:val="00B26AAB"/>
    <w:rsid w:val="00B26B08"/>
    <w:rsid w:val="00B26CB5"/>
    <w:rsid w:val="00B272A2"/>
    <w:rsid w:val="00B2752E"/>
    <w:rsid w:val="00B27542"/>
    <w:rsid w:val="00B307CC"/>
    <w:rsid w:val="00B30B34"/>
    <w:rsid w:val="00B31183"/>
    <w:rsid w:val="00B311B2"/>
    <w:rsid w:val="00B318BE"/>
    <w:rsid w:val="00B320F6"/>
    <w:rsid w:val="00B3217B"/>
    <w:rsid w:val="00B32213"/>
    <w:rsid w:val="00B32258"/>
    <w:rsid w:val="00B325B0"/>
    <w:rsid w:val="00B326B7"/>
    <w:rsid w:val="00B32B27"/>
    <w:rsid w:val="00B32CAE"/>
    <w:rsid w:val="00B3348F"/>
    <w:rsid w:val="00B334F8"/>
    <w:rsid w:val="00B33EF0"/>
    <w:rsid w:val="00B34372"/>
    <w:rsid w:val="00B3473F"/>
    <w:rsid w:val="00B3481D"/>
    <w:rsid w:val="00B34936"/>
    <w:rsid w:val="00B34CBA"/>
    <w:rsid w:val="00B3500F"/>
    <w:rsid w:val="00B35631"/>
    <w:rsid w:val="00B36820"/>
    <w:rsid w:val="00B36BD8"/>
    <w:rsid w:val="00B36DDD"/>
    <w:rsid w:val="00B3733A"/>
    <w:rsid w:val="00B37365"/>
    <w:rsid w:val="00B376D8"/>
    <w:rsid w:val="00B377FD"/>
    <w:rsid w:val="00B4007B"/>
    <w:rsid w:val="00B401A5"/>
    <w:rsid w:val="00B40233"/>
    <w:rsid w:val="00B42285"/>
    <w:rsid w:val="00B4229D"/>
    <w:rsid w:val="00B424B6"/>
    <w:rsid w:val="00B424C1"/>
    <w:rsid w:val="00B4289A"/>
    <w:rsid w:val="00B42A26"/>
    <w:rsid w:val="00B42CAF"/>
    <w:rsid w:val="00B431E8"/>
    <w:rsid w:val="00B437C3"/>
    <w:rsid w:val="00B44185"/>
    <w:rsid w:val="00B44703"/>
    <w:rsid w:val="00B44AE4"/>
    <w:rsid w:val="00B45141"/>
    <w:rsid w:val="00B45701"/>
    <w:rsid w:val="00B4580A"/>
    <w:rsid w:val="00B4591C"/>
    <w:rsid w:val="00B45B0E"/>
    <w:rsid w:val="00B46120"/>
    <w:rsid w:val="00B46193"/>
    <w:rsid w:val="00B46F4D"/>
    <w:rsid w:val="00B47687"/>
    <w:rsid w:val="00B47ABC"/>
    <w:rsid w:val="00B47CD7"/>
    <w:rsid w:val="00B5033B"/>
    <w:rsid w:val="00B5039E"/>
    <w:rsid w:val="00B505EA"/>
    <w:rsid w:val="00B5075D"/>
    <w:rsid w:val="00B508C5"/>
    <w:rsid w:val="00B5116B"/>
    <w:rsid w:val="00B5139A"/>
    <w:rsid w:val="00B51695"/>
    <w:rsid w:val="00B5209F"/>
    <w:rsid w:val="00B5273A"/>
    <w:rsid w:val="00B52B99"/>
    <w:rsid w:val="00B5355E"/>
    <w:rsid w:val="00B53615"/>
    <w:rsid w:val="00B53835"/>
    <w:rsid w:val="00B53AFA"/>
    <w:rsid w:val="00B544FF"/>
    <w:rsid w:val="00B5464B"/>
    <w:rsid w:val="00B546AF"/>
    <w:rsid w:val="00B5540C"/>
    <w:rsid w:val="00B5577B"/>
    <w:rsid w:val="00B56074"/>
    <w:rsid w:val="00B56D10"/>
    <w:rsid w:val="00B56E04"/>
    <w:rsid w:val="00B56E1C"/>
    <w:rsid w:val="00B572E1"/>
    <w:rsid w:val="00B57329"/>
    <w:rsid w:val="00B57CA9"/>
    <w:rsid w:val="00B6045F"/>
    <w:rsid w:val="00B60E61"/>
    <w:rsid w:val="00B61779"/>
    <w:rsid w:val="00B61977"/>
    <w:rsid w:val="00B61C2D"/>
    <w:rsid w:val="00B62B50"/>
    <w:rsid w:val="00B62D0A"/>
    <w:rsid w:val="00B63171"/>
    <w:rsid w:val="00B635B7"/>
    <w:rsid w:val="00B63806"/>
    <w:rsid w:val="00B63AE8"/>
    <w:rsid w:val="00B6471E"/>
    <w:rsid w:val="00B64824"/>
    <w:rsid w:val="00B64968"/>
    <w:rsid w:val="00B649CD"/>
    <w:rsid w:val="00B65434"/>
    <w:rsid w:val="00B65950"/>
    <w:rsid w:val="00B666AA"/>
    <w:rsid w:val="00B666E9"/>
    <w:rsid w:val="00B66CA0"/>
    <w:rsid w:val="00B66CA8"/>
    <w:rsid w:val="00B66D83"/>
    <w:rsid w:val="00B67117"/>
    <w:rsid w:val="00B672C0"/>
    <w:rsid w:val="00B67AEB"/>
    <w:rsid w:val="00B67C18"/>
    <w:rsid w:val="00B70424"/>
    <w:rsid w:val="00B70691"/>
    <w:rsid w:val="00B717EB"/>
    <w:rsid w:val="00B72257"/>
    <w:rsid w:val="00B725D7"/>
    <w:rsid w:val="00B740F6"/>
    <w:rsid w:val="00B74B26"/>
    <w:rsid w:val="00B74CB5"/>
    <w:rsid w:val="00B74F82"/>
    <w:rsid w:val="00B75646"/>
    <w:rsid w:val="00B75BFE"/>
    <w:rsid w:val="00B760FB"/>
    <w:rsid w:val="00B76130"/>
    <w:rsid w:val="00B76205"/>
    <w:rsid w:val="00B7651D"/>
    <w:rsid w:val="00B76899"/>
    <w:rsid w:val="00B76B99"/>
    <w:rsid w:val="00B7713E"/>
    <w:rsid w:val="00B77F0D"/>
    <w:rsid w:val="00B77F8B"/>
    <w:rsid w:val="00B80006"/>
    <w:rsid w:val="00B8025B"/>
    <w:rsid w:val="00B803E2"/>
    <w:rsid w:val="00B804C6"/>
    <w:rsid w:val="00B80BBC"/>
    <w:rsid w:val="00B80ED1"/>
    <w:rsid w:val="00B8195C"/>
    <w:rsid w:val="00B81AC1"/>
    <w:rsid w:val="00B821E3"/>
    <w:rsid w:val="00B826D2"/>
    <w:rsid w:val="00B828FB"/>
    <w:rsid w:val="00B82921"/>
    <w:rsid w:val="00B8299B"/>
    <w:rsid w:val="00B82BFD"/>
    <w:rsid w:val="00B82E23"/>
    <w:rsid w:val="00B83571"/>
    <w:rsid w:val="00B83BC3"/>
    <w:rsid w:val="00B846EA"/>
    <w:rsid w:val="00B857AF"/>
    <w:rsid w:val="00B85A4C"/>
    <w:rsid w:val="00B85BA7"/>
    <w:rsid w:val="00B85F37"/>
    <w:rsid w:val="00B8663B"/>
    <w:rsid w:val="00B86932"/>
    <w:rsid w:val="00B87572"/>
    <w:rsid w:val="00B87962"/>
    <w:rsid w:val="00B87B62"/>
    <w:rsid w:val="00B90537"/>
    <w:rsid w:val="00B90729"/>
    <w:rsid w:val="00B907DA"/>
    <w:rsid w:val="00B9087F"/>
    <w:rsid w:val="00B91248"/>
    <w:rsid w:val="00B913DE"/>
    <w:rsid w:val="00B9162F"/>
    <w:rsid w:val="00B917BC"/>
    <w:rsid w:val="00B919FA"/>
    <w:rsid w:val="00B925E6"/>
    <w:rsid w:val="00B92958"/>
    <w:rsid w:val="00B92BB8"/>
    <w:rsid w:val="00B92BCE"/>
    <w:rsid w:val="00B92CE1"/>
    <w:rsid w:val="00B92F87"/>
    <w:rsid w:val="00B9343F"/>
    <w:rsid w:val="00B93A33"/>
    <w:rsid w:val="00B93B2E"/>
    <w:rsid w:val="00B93E63"/>
    <w:rsid w:val="00B950BC"/>
    <w:rsid w:val="00B950DC"/>
    <w:rsid w:val="00B9555D"/>
    <w:rsid w:val="00B95C8D"/>
    <w:rsid w:val="00B95D40"/>
    <w:rsid w:val="00B95E14"/>
    <w:rsid w:val="00B965AA"/>
    <w:rsid w:val="00B965CC"/>
    <w:rsid w:val="00B96646"/>
    <w:rsid w:val="00B966F2"/>
    <w:rsid w:val="00B9672C"/>
    <w:rsid w:val="00B96ED9"/>
    <w:rsid w:val="00B9714C"/>
    <w:rsid w:val="00B977EC"/>
    <w:rsid w:val="00B97F23"/>
    <w:rsid w:val="00BA0032"/>
    <w:rsid w:val="00BA048A"/>
    <w:rsid w:val="00BA0896"/>
    <w:rsid w:val="00BA0A16"/>
    <w:rsid w:val="00BA1196"/>
    <w:rsid w:val="00BA1E4F"/>
    <w:rsid w:val="00BA1F7C"/>
    <w:rsid w:val="00BA26F7"/>
    <w:rsid w:val="00BA29AD"/>
    <w:rsid w:val="00BA2F7A"/>
    <w:rsid w:val="00BA3941"/>
    <w:rsid w:val="00BA3AE1"/>
    <w:rsid w:val="00BA3DEE"/>
    <w:rsid w:val="00BA3F8D"/>
    <w:rsid w:val="00BA4711"/>
    <w:rsid w:val="00BA502D"/>
    <w:rsid w:val="00BA5683"/>
    <w:rsid w:val="00BA573C"/>
    <w:rsid w:val="00BA5AA4"/>
    <w:rsid w:val="00BA6254"/>
    <w:rsid w:val="00BA6990"/>
    <w:rsid w:val="00BA7058"/>
    <w:rsid w:val="00BA742C"/>
    <w:rsid w:val="00BA74EF"/>
    <w:rsid w:val="00BB007F"/>
    <w:rsid w:val="00BB1026"/>
    <w:rsid w:val="00BB1692"/>
    <w:rsid w:val="00BB1A4D"/>
    <w:rsid w:val="00BB23A1"/>
    <w:rsid w:val="00BB2432"/>
    <w:rsid w:val="00BB2677"/>
    <w:rsid w:val="00BB2919"/>
    <w:rsid w:val="00BB2CBC"/>
    <w:rsid w:val="00BB2EAE"/>
    <w:rsid w:val="00BB3ACE"/>
    <w:rsid w:val="00BB46C2"/>
    <w:rsid w:val="00BB4EF3"/>
    <w:rsid w:val="00BB5017"/>
    <w:rsid w:val="00BB53B1"/>
    <w:rsid w:val="00BB54FF"/>
    <w:rsid w:val="00BB5A42"/>
    <w:rsid w:val="00BB5E4D"/>
    <w:rsid w:val="00BB5F83"/>
    <w:rsid w:val="00BB6402"/>
    <w:rsid w:val="00BB64D7"/>
    <w:rsid w:val="00BB6729"/>
    <w:rsid w:val="00BB68EB"/>
    <w:rsid w:val="00BB6EEA"/>
    <w:rsid w:val="00BB744D"/>
    <w:rsid w:val="00BB7476"/>
    <w:rsid w:val="00BB7795"/>
    <w:rsid w:val="00BB7A10"/>
    <w:rsid w:val="00BB7C4D"/>
    <w:rsid w:val="00BC000E"/>
    <w:rsid w:val="00BC106D"/>
    <w:rsid w:val="00BC156C"/>
    <w:rsid w:val="00BC1B33"/>
    <w:rsid w:val="00BC1D2B"/>
    <w:rsid w:val="00BC1FDA"/>
    <w:rsid w:val="00BC2CA9"/>
    <w:rsid w:val="00BC2F0F"/>
    <w:rsid w:val="00BC3227"/>
    <w:rsid w:val="00BC3A01"/>
    <w:rsid w:val="00BC596D"/>
    <w:rsid w:val="00BC5A8D"/>
    <w:rsid w:val="00BC69F2"/>
    <w:rsid w:val="00BC6F84"/>
    <w:rsid w:val="00BC7468"/>
    <w:rsid w:val="00BC7686"/>
    <w:rsid w:val="00BC7D4F"/>
    <w:rsid w:val="00BC7ED7"/>
    <w:rsid w:val="00BD002C"/>
    <w:rsid w:val="00BD0300"/>
    <w:rsid w:val="00BD0F2B"/>
    <w:rsid w:val="00BD1059"/>
    <w:rsid w:val="00BD1146"/>
    <w:rsid w:val="00BD11F8"/>
    <w:rsid w:val="00BD13C2"/>
    <w:rsid w:val="00BD16F4"/>
    <w:rsid w:val="00BD19F4"/>
    <w:rsid w:val="00BD221B"/>
    <w:rsid w:val="00BD223E"/>
    <w:rsid w:val="00BD22AF"/>
    <w:rsid w:val="00BD22FA"/>
    <w:rsid w:val="00BD249A"/>
    <w:rsid w:val="00BD2850"/>
    <w:rsid w:val="00BD2AF5"/>
    <w:rsid w:val="00BD3244"/>
    <w:rsid w:val="00BD39B1"/>
    <w:rsid w:val="00BD408F"/>
    <w:rsid w:val="00BD40F1"/>
    <w:rsid w:val="00BD4DAC"/>
    <w:rsid w:val="00BD5196"/>
    <w:rsid w:val="00BD5417"/>
    <w:rsid w:val="00BD5544"/>
    <w:rsid w:val="00BD576A"/>
    <w:rsid w:val="00BD5A40"/>
    <w:rsid w:val="00BD5E9F"/>
    <w:rsid w:val="00BD6460"/>
    <w:rsid w:val="00BD65A6"/>
    <w:rsid w:val="00BD666F"/>
    <w:rsid w:val="00BD6D86"/>
    <w:rsid w:val="00BD79F1"/>
    <w:rsid w:val="00BD7EB4"/>
    <w:rsid w:val="00BD7F87"/>
    <w:rsid w:val="00BE004C"/>
    <w:rsid w:val="00BE04CD"/>
    <w:rsid w:val="00BE0901"/>
    <w:rsid w:val="00BE0ABE"/>
    <w:rsid w:val="00BE0CDD"/>
    <w:rsid w:val="00BE1225"/>
    <w:rsid w:val="00BE185F"/>
    <w:rsid w:val="00BE18D5"/>
    <w:rsid w:val="00BE1D5C"/>
    <w:rsid w:val="00BE224C"/>
    <w:rsid w:val="00BE2770"/>
    <w:rsid w:val="00BE2827"/>
    <w:rsid w:val="00BE28D2"/>
    <w:rsid w:val="00BE2F4B"/>
    <w:rsid w:val="00BE2F55"/>
    <w:rsid w:val="00BE3102"/>
    <w:rsid w:val="00BE32F6"/>
    <w:rsid w:val="00BE3558"/>
    <w:rsid w:val="00BE355F"/>
    <w:rsid w:val="00BE38E8"/>
    <w:rsid w:val="00BE3E15"/>
    <w:rsid w:val="00BE4428"/>
    <w:rsid w:val="00BE48CA"/>
    <w:rsid w:val="00BE4A64"/>
    <w:rsid w:val="00BE4A6D"/>
    <w:rsid w:val="00BE5D0B"/>
    <w:rsid w:val="00BE6891"/>
    <w:rsid w:val="00BE6EF5"/>
    <w:rsid w:val="00BE7680"/>
    <w:rsid w:val="00BE78F9"/>
    <w:rsid w:val="00BE7FCC"/>
    <w:rsid w:val="00BF0600"/>
    <w:rsid w:val="00BF06C8"/>
    <w:rsid w:val="00BF06F7"/>
    <w:rsid w:val="00BF0C77"/>
    <w:rsid w:val="00BF0DEA"/>
    <w:rsid w:val="00BF1A8B"/>
    <w:rsid w:val="00BF1D87"/>
    <w:rsid w:val="00BF264E"/>
    <w:rsid w:val="00BF2A5F"/>
    <w:rsid w:val="00BF2BFA"/>
    <w:rsid w:val="00BF308B"/>
    <w:rsid w:val="00BF30DC"/>
    <w:rsid w:val="00BF31F0"/>
    <w:rsid w:val="00BF3E73"/>
    <w:rsid w:val="00BF3F56"/>
    <w:rsid w:val="00BF42D6"/>
    <w:rsid w:val="00BF4894"/>
    <w:rsid w:val="00BF49FB"/>
    <w:rsid w:val="00BF5005"/>
    <w:rsid w:val="00BF534B"/>
    <w:rsid w:val="00BF557D"/>
    <w:rsid w:val="00BF5DBF"/>
    <w:rsid w:val="00BF68AF"/>
    <w:rsid w:val="00BF695E"/>
    <w:rsid w:val="00BF6B22"/>
    <w:rsid w:val="00BF6F44"/>
    <w:rsid w:val="00BF74C9"/>
    <w:rsid w:val="00BF75AC"/>
    <w:rsid w:val="00BF7C8C"/>
    <w:rsid w:val="00BF7CC2"/>
    <w:rsid w:val="00BF7CDF"/>
    <w:rsid w:val="00BF7F58"/>
    <w:rsid w:val="00C005AD"/>
    <w:rsid w:val="00C00787"/>
    <w:rsid w:val="00C01381"/>
    <w:rsid w:val="00C017AB"/>
    <w:rsid w:val="00C01AB1"/>
    <w:rsid w:val="00C0202D"/>
    <w:rsid w:val="00C02175"/>
    <w:rsid w:val="00C0226C"/>
    <w:rsid w:val="00C025E8"/>
    <w:rsid w:val="00C027F4"/>
    <w:rsid w:val="00C028E9"/>
    <w:rsid w:val="00C03073"/>
    <w:rsid w:val="00C03234"/>
    <w:rsid w:val="00C036AA"/>
    <w:rsid w:val="00C0376C"/>
    <w:rsid w:val="00C03883"/>
    <w:rsid w:val="00C045E1"/>
    <w:rsid w:val="00C04FFD"/>
    <w:rsid w:val="00C055CE"/>
    <w:rsid w:val="00C0583A"/>
    <w:rsid w:val="00C05862"/>
    <w:rsid w:val="00C05E60"/>
    <w:rsid w:val="00C062D9"/>
    <w:rsid w:val="00C062FF"/>
    <w:rsid w:val="00C0649A"/>
    <w:rsid w:val="00C0676F"/>
    <w:rsid w:val="00C0702A"/>
    <w:rsid w:val="00C07387"/>
    <w:rsid w:val="00C07642"/>
    <w:rsid w:val="00C079B8"/>
    <w:rsid w:val="00C10037"/>
    <w:rsid w:val="00C100A6"/>
    <w:rsid w:val="00C1029C"/>
    <w:rsid w:val="00C10612"/>
    <w:rsid w:val="00C10D26"/>
    <w:rsid w:val="00C11586"/>
    <w:rsid w:val="00C12301"/>
    <w:rsid w:val="00C123EA"/>
    <w:rsid w:val="00C1252D"/>
    <w:rsid w:val="00C12A49"/>
    <w:rsid w:val="00C12BCA"/>
    <w:rsid w:val="00C12C14"/>
    <w:rsid w:val="00C12C46"/>
    <w:rsid w:val="00C12DEA"/>
    <w:rsid w:val="00C12FCA"/>
    <w:rsid w:val="00C133EE"/>
    <w:rsid w:val="00C1365F"/>
    <w:rsid w:val="00C13A57"/>
    <w:rsid w:val="00C1493F"/>
    <w:rsid w:val="00C14942"/>
    <w:rsid w:val="00C149D0"/>
    <w:rsid w:val="00C15487"/>
    <w:rsid w:val="00C15B5B"/>
    <w:rsid w:val="00C15C8E"/>
    <w:rsid w:val="00C162FA"/>
    <w:rsid w:val="00C165C3"/>
    <w:rsid w:val="00C16609"/>
    <w:rsid w:val="00C16795"/>
    <w:rsid w:val="00C16ABC"/>
    <w:rsid w:val="00C16C71"/>
    <w:rsid w:val="00C16CB1"/>
    <w:rsid w:val="00C17548"/>
    <w:rsid w:val="00C1757D"/>
    <w:rsid w:val="00C2000B"/>
    <w:rsid w:val="00C206F0"/>
    <w:rsid w:val="00C20702"/>
    <w:rsid w:val="00C2088B"/>
    <w:rsid w:val="00C20985"/>
    <w:rsid w:val="00C20E26"/>
    <w:rsid w:val="00C211CE"/>
    <w:rsid w:val="00C21CE1"/>
    <w:rsid w:val="00C21E2D"/>
    <w:rsid w:val="00C223C1"/>
    <w:rsid w:val="00C22532"/>
    <w:rsid w:val="00C22C1F"/>
    <w:rsid w:val="00C230F6"/>
    <w:rsid w:val="00C2335E"/>
    <w:rsid w:val="00C23B92"/>
    <w:rsid w:val="00C23CD3"/>
    <w:rsid w:val="00C23D74"/>
    <w:rsid w:val="00C24223"/>
    <w:rsid w:val="00C24B6E"/>
    <w:rsid w:val="00C24C32"/>
    <w:rsid w:val="00C24E65"/>
    <w:rsid w:val="00C2525E"/>
    <w:rsid w:val="00C253BB"/>
    <w:rsid w:val="00C25863"/>
    <w:rsid w:val="00C25A50"/>
    <w:rsid w:val="00C26110"/>
    <w:rsid w:val="00C26588"/>
    <w:rsid w:val="00C26A39"/>
    <w:rsid w:val="00C27359"/>
    <w:rsid w:val="00C2737F"/>
    <w:rsid w:val="00C27381"/>
    <w:rsid w:val="00C27461"/>
    <w:rsid w:val="00C274FE"/>
    <w:rsid w:val="00C27DE9"/>
    <w:rsid w:val="00C27E5B"/>
    <w:rsid w:val="00C30115"/>
    <w:rsid w:val="00C3139D"/>
    <w:rsid w:val="00C31402"/>
    <w:rsid w:val="00C31844"/>
    <w:rsid w:val="00C327F9"/>
    <w:rsid w:val="00C3298D"/>
    <w:rsid w:val="00C32B0D"/>
    <w:rsid w:val="00C32E37"/>
    <w:rsid w:val="00C33073"/>
    <w:rsid w:val="00C33388"/>
    <w:rsid w:val="00C340A4"/>
    <w:rsid w:val="00C34FA1"/>
    <w:rsid w:val="00C350C0"/>
    <w:rsid w:val="00C3543B"/>
    <w:rsid w:val="00C35484"/>
    <w:rsid w:val="00C3572D"/>
    <w:rsid w:val="00C35E43"/>
    <w:rsid w:val="00C35FC4"/>
    <w:rsid w:val="00C3625A"/>
    <w:rsid w:val="00C365A4"/>
    <w:rsid w:val="00C369E8"/>
    <w:rsid w:val="00C374F8"/>
    <w:rsid w:val="00C37DB5"/>
    <w:rsid w:val="00C40181"/>
    <w:rsid w:val="00C4067C"/>
    <w:rsid w:val="00C40AD6"/>
    <w:rsid w:val="00C40C5C"/>
    <w:rsid w:val="00C40EE6"/>
    <w:rsid w:val="00C4173A"/>
    <w:rsid w:val="00C41E7D"/>
    <w:rsid w:val="00C429C2"/>
    <w:rsid w:val="00C42AE4"/>
    <w:rsid w:val="00C42CA0"/>
    <w:rsid w:val="00C43396"/>
    <w:rsid w:val="00C43639"/>
    <w:rsid w:val="00C43990"/>
    <w:rsid w:val="00C4406D"/>
    <w:rsid w:val="00C44E70"/>
    <w:rsid w:val="00C45029"/>
    <w:rsid w:val="00C455DA"/>
    <w:rsid w:val="00C45DA6"/>
    <w:rsid w:val="00C4605F"/>
    <w:rsid w:val="00C461FE"/>
    <w:rsid w:val="00C464E9"/>
    <w:rsid w:val="00C469D5"/>
    <w:rsid w:val="00C46CEF"/>
    <w:rsid w:val="00C47929"/>
    <w:rsid w:val="00C47A58"/>
    <w:rsid w:val="00C47E9B"/>
    <w:rsid w:val="00C5002F"/>
    <w:rsid w:val="00C501AB"/>
    <w:rsid w:val="00C50921"/>
    <w:rsid w:val="00C50E1C"/>
    <w:rsid w:val="00C51635"/>
    <w:rsid w:val="00C51EFE"/>
    <w:rsid w:val="00C520F9"/>
    <w:rsid w:val="00C527AC"/>
    <w:rsid w:val="00C52845"/>
    <w:rsid w:val="00C52EB0"/>
    <w:rsid w:val="00C53456"/>
    <w:rsid w:val="00C5364B"/>
    <w:rsid w:val="00C5393F"/>
    <w:rsid w:val="00C53DFC"/>
    <w:rsid w:val="00C555E1"/>
    <w:rsid w:val="00C55702"/>
    <w:rsid w:val="00C55811"/>
    <w:rsid w:val="00C561F7"/>
    <w:rsid w:val="00C56850"/>
    <w:rsid w:val="00C56A20"/>
    <w:rsid w:val="00C56CAF"/>
    <w:rsid w:val="00C56D5A"/>
    <w:rsid w:val="00C56D68"/>
    <w:rsid w:val="00C56E4D"/>
    <w:rsid w:val="00C572F1"/>
    <w:rsid w:val="00C57344"/>
    <w:rsid w:val="00C57B3B"/>
    <w:rsid w:val="00C602FF"/>
    <w:rsid w:val="00C6046A"/>
    <w:rsid w:val="00C604D0"/>
    <w:rsid w:val="00C608AE"/>
    <w:rsid w:val="00C60DED"/>
    <w:rsid w:val="00C61174"/>
    <w:rsid w:val="00C611D4"/>
    <w:rsid w:val="00C6123B"/>
    <w:rsid w:val="00C6148F"/>
    <w:rsid w:val="00C61A05"/>
    <w:rsid w:val="00C61C11"/>
    <w:rsid w:val="00C62079"/>
    <w:rsid w:val="00C621B1"/>
    <w:rsid w:val="00C625A1"/>
    <w:rsid w:val="00C62622"/>
    <w:rsid w:val="00C62745"/>
    <w:rsid w:val="00C628C0"/>
    <w:rsid w:val="00C6292D"/>
    <w:rsid w:val="00C62973"/>
    <w:rsid w:val="00C629B9"/>
    <w:rsid w:val="00C62F7A"/>
    <w:rsid w:val="00C6314F"/>
    <w:rsid w:val="00C631A0"/>
    <w:rsid w:val="00C63490"/>
    <w:rsid w:val="00C638FE"/>
    <w:rsid w:val="00C63B9C"/>
    <w:rsid w:val="00C64082"/>
    <w:rsid w:val="00C653F4"/>
    <w:rsid w:val="00C65977"/>
    <w:rsid w:val="00C659A0"/>
    <w:rsid w:val="00C65A14"/>
    <w:rsid w:val="00C65DDC"/>
    <w:rsid w:val="00C65E02"/>
    <w:rsid w:val="00C65EF1"/>
    <w:rsid w:val="00C65F16"/>
    <w:rsid w:val="00C667E0"/>
    <w:rsid w:val="00C6682F"/>
    <w:rsid w:val="00C67D5B"/>
    <w:rsid w:val="00C67D71"/>
    <w:rsid w:val="00C70134"/>
    <w:rsid w:val="00C71013"/>
    <w:rsid w:val="00C7157F"/>
    <w:rsid w:val="00C722DB"/>
    <w:rsid w:val="00C7275E"/>
    <w:rsid w:val="00C738CD"/>
    <w:rsid w:val="00C74A24"/>
    <w:rsid w:val="00C74C5D"/>
    <w:rsid w:val="00C74EC6"/>
    <w:rsid w:val="00C75A95"/>
    <w:rsid w:val="00C75D08"/>
    <w:rsid w:val="00C75F80"/>
    <w:rsid w:val="00C761D1"/>
    <w:rsid w:val="00C765CD"/>
    <w:rsid w:val="00C76F22"/>
    <w:rsid w:val="00C77200"/>
    <w:rsid w:val="00C773D9"/>
    <w:rsid w:val="00C7757D"/>
    <w:rsid w:val="00C77705"/>
    <w:rsid w:val="00C8079E"/>
    <w:rsid w:val="00C80930"/>
    <w:rsid w:val="00C80ABD"/>
    <w:rsid w:val="00C80E21"/>
    <w:rsid w:val="00C8104E"/>
    <w:rsid w:val="00C8167A"/>
    <w:rsid w:val="00C820E0"/>
    <w:rsid w:val="00C8233A"/>
    <w:rsid w:val="00C82DAA"/>
    <w:rsid w:val="00C8391A"/>
    <w:rsid w:val="00C83F3E"/>
    <w:rsid w:val="00C84234"/>
    <w:rsid w:val="00C84611"/>
    <w:rsid w:val="00C84729"/>
    <w:rsid w:val="00C84BD4"/>
    <w:rsid w:val="00C84C1E"/>
    <w:rsid w:val="00C84C45"/>
    <w:rsid w:val="00C84CD9"/>
    <w:rsid w:val="00C85102"/>
    <w:rsid w:val="00C85A5C"/>
    <w:rsid w:val="00C86154"/>
    <w:rsid w:val="00C863C4"/>
    <w:rsid w:val="00C86F1D"/>
    <w:rsid w:val="00C872D9"/>
    <w:rsid w:val="00C87989"/>
    <w:rsid w:val="00C87A47"/>
    <w:rsid w:val="00C90037"/>
    <w:rsid w:val="00C90064"/>
    <w:rsid w:val="00C90097"/>
    <w:rsid w:val="00C9021B"/>
    <w:rsid w:val="00C906B9"/>
    <w:rsid w:val="00C90CDC"/>
    <w:rsid w:val="00C9132C"/>
    <w:rsid w:val="00C91634"/>
    <w:rsid w:val="00C91A20"/>
    <w:rsid w:val="00C91A77"/>
    <w:rsid w:val="00C91C43"/>
    <w:rsid w:val="00C91F6D"/>
    <w:rsid w:val="00C920EA"/>
    <w:rsid w:val="00C931A4"/>
    <w:rsid w:val="00C93817"/>
    <w:rsid w:val="00C93C3E"/>
    <w:rsid w:val="00C93CE5"/>
    <w:rsid w:val="00C93F2E"/>
    <w:rsid w:val="00C93FE8"/>
    <w:rsid w:val="00C94521"/>
    <w:rsid w:val="00C94CFB"/>
    <w:rsid w:val="00C95BC4"/>
    <w:rsid w:val="00C9637A"/>
    <w:rsid w:val="00C96751"/>
    <w:rsid w:val="00C969C5"/>
    <w:rsid w:val="00C96FC0"/>
    <w:rsid w:val="00C96FF3"/>
    <w:rsid w:val="00C970C3"/>
    <w:rsid w:val="00C9762A"/>
    <w:rsid w:val="00C97A4C"/>
    <w:rsid w:val="00CA06C9"/>
    <w:rsid w:val="00CA0F20"/>
    <w:rsid w:val="00CA1203"/>
    <w:rsid w:val="00CA1228"/>
    <w:rsid w:val="00CA12E3"/>
    <w:rsid w:val="00CA1D74"/>
    <w:rsid w:val="00CA1E7D"/>
    <w:rsid w:val="00CA20CB"/>
    <w:rsid w:val="00CA29DC"/>
    <w:rsid w:val="00CA2C56"/>
    <w:rsid w:val="00CA2CE8"/>
    <w:rsid w:val="00CA362C"/>
    <w:rsid w:val="00CA3735"/>
    <w:rsid w:val="00CA38BA"/>
    <w:rsid w:val="00CA4480"/>
    <w:rsid w:val="00CA48BE"/>
    <w:rsid w:val="00CA4A16"/>
    <w:rsid w:val="00CA4AF1"/>
    <w:rsid w:val="00CA4AF7"/>
    <w:rsid w:val="00CA4B55"/>
    <w:rsid w:val="00CA4CEA"/>
    <w:rsid w:val="00CA4F5F"/>
    <w:rsid w:val="00CA5618"/>
    <w:rsid w:val="00CA5AB2"/>
    <w:rsid w:val="00CA6444"/>
    <w:rsid w:val="00CA6611"/>
    <w:rsid w:val="00CA6AE6"/>
    <w:rsid w:val="00CA704C"/>
    <w:rsid w:val="00CA70AD"/>
    <w:rsid w:val="00CA782F"/>
    <w:rsid w:val="00CA784B"/>
    <w:rsid w:val="00CA7B8A"/>
    <w:rsid w:val="00CA7BE7"/>
    <w:rsid w:val="00CA7EE0"/>
    <w:rsid w:val="00CB008E"/>
    <w:rsid w:val="00CB069D"/>
    <w:rsid w:val="00CB10EE"/>
    <w:rsid w:val="00CB1A47"/>
    <w:rsid w:val="00CB1B9A"/>
    <w:rsid w:val="00CB1D22"/>
    <w:rsid w:val="00CB22BD"/>
    <w:rsid w:val="00CB23E3"/>
    <w:rsid w:val="00CB2665"/>
    <w:rsid w:val="00CB26B0"/>
    <w:rsid w:val="00CB26E0"/>
    <w:rsid w:val="00CB2F40"/>
    <w:rsid w:val="00CB3285"/>
    <w:rsid w:val="00CB3825"/>
    <w:rsid w:val="00CB3D82"/>
    <w:rsid w:val="00CB41C9"/>
    <w:rsid w:val="00CB4784"/>
    <w:rsid w:val="00CB5D19"/>
    <w:rsid w:val="00CB5F2B"/>
    <w:rsid w:val="00CB60C0"/>
    <w:rsid w:val="00CB69E2"/>
    <w:rsid w:val="00CB6E0E"/>
    <w:rsid w:val="00CB7218"/>
    <w:rsid w:val="00CB7765"/>
    <w:rsid w:val="00CB7A31"/>
    <w:rsid w:val="00CB7D25"/>
    <w:rsid w:val="00CC05DA"/>
    <w:rsid w:val="00CC0674"/>
    <w:rsid w:val="00CC0745"/>
    <w:rsid w:val="00CC0C72"/>
    <w:rsid w:val="00CC0D07"/>
    <w:rsid w:val="00CC0D3D"/>
    <w:rsid w:val="00CC10FF"/>
    <w:rsid w:val="00CC127C"/>
    <w:rsid w:val="00CC1A01"/>
    <w:rsid w:val="00CC1A83"/>
    <w:rsid w:val="00CC2BFD"/>
    <w:rsid w:val="00CC2F10"/>
    <w:rsid w:val="00CC307E"/>
    <w:rsid w:val="00CC3414"/>
    <w:rsid w:val="00CC35D4"/>
    <w:rsid w:val="00CC3769"/>
    <w:rsid w:val="00CC38B3"/>
    <w:rsid w:val="00CC38F5"/>
    <w:rsid w:val="00CC390B"/>
    <w:rsid w:val="00CC46FD"/>
    <w:rsid w:val="00CC4FF5"/>
    <w:rsid w:val="00CC5017"/>
    <w:rsid w:val="00CC5400"/>
    <w:rsid w:val="00CC58A1"/>
    <w:rsid w:val="00CC5D5E"/>
    <w:rsid w:val="00CC645B"/>
    <w:rsid w:val="00CC69B9"/>
    <w:rsid w:val="00CC69DD"/>
    <w:rsid w:val="00CC7CC0"/>
    <w:rsid w:val="00CC7EF3"/>
    <w:rsid w:val="00CC7FF1"/>
    <w:rsid w:val="00CD0498"/>
    <w:rsid w:val="00CD0C77"/>
    <w:rsid w:val="00CD0FB4"/>
    <w:rsid w:val="00CD1079"/>
    <w:rsid w:val="00CD151B"/>
    <w:rsid w:val="00CD1535"/>
    <w:rsid w:val="00CD1B2F"/>
    <w:rsid w:val="00CD22C9"/>
    <w:rsid w:val="00CD23CA"/>
    <w:rsid w:val="00CD2B48"/>
    <w:rsid w:val="00CD2E38"/>
    <w:rsid w:val="00CD342C"/>
    <w:rsid w:val="00CD3476"/>
    <w:rsid w:val="00CD37C6"/>
    <w:rsid w:val="00CD3D96"/>
    <w:rsid w:val="00CD4480"/>
    <w:rsid w:val="00CD46CF"/>
    <w:rsid w:val="00CD4898"/>
    <w:rsid w:val="00CD4B70"/>
    <w:rsid w:val="00CD4E8B"/>
    <w:rsid w:val="00CD525E"/>
    <w:rsid w:val="00CD530A"/>
    <w:rsid w:val="00CD5845"/>
    <w:rsid w:val="00CD5897"/>
    <w:rsid w:val="00CD5F52"/>
    <w:rsid w:val="00CD6069"/>
    <w:rsid w:val="00CD613A"/>
    <w:rsid w:val="00CD64DF"/>
    <w:rsid w:val="00CD6A61"/>
    <w:rsid w:val="00CD6A7F"/>
    <w:rsid w:val="00CD6DEE"/>
    <w:rsid w:val="00CD7005"/>
    <w:rsid w:val="00CD724C"/>
    <w:rsid w:val="00CD7838"/>
    <w:rsid w:val="00CD7C5A"/>
    <w:rsid w:val="00CE05D7"/>
    <w:rsid w:val="00CE0917"/>
    <w:rsid w:val="00CE0D87"/>
    <w:rsid w:val="00CE1069"/>
    <w:rsid w:val="00CE136A"/>
    <w:rsid w:val="00CE224A"/>
    <w:rsid w:val="00CE26DC"/>
    <w:rsid w:val="00CE29A8"/>
    <w:rsid w:val="00CE2DD5"/>
    <w:rsid w:val="00CE2E4A"/>
    <w:rsid w:val="00CE2F42"/>
    <w:rsid w:val="00CE32E4"/>
    <w:rsid w:val="00CE3F69"/>
    <w:rsid w:val="00CE52B3"/>
    <w:rsid w:val="00CE57AA"/>
    <w:rsid w:val="00CE5A66"/>
    <w:rsid w:val="00CE60BE"/>
    <w:rsid w:val="00CE65C6"/>
    <w:rsid w:val="00CE69FA"/>
    <w:rsid w:val="00CE721E"/>
    <w:rsid w:val="00CE7347"/>
    <w:rsid w:val="00CE77BA"/>
    <w:rsid w:val="00CF0191"/>
    <w:rsid w:val="00CF044E"/>
    <w:rsid w:val="00CF084F"/>
    <w:rsid w:val="00CF0D82"/>
    <w:rsid w:val="00CF1390"/>
    <w:rsid w:val="00CF1958"/>
    <w:rsid w:val="00CF1A86"/>
    <w:rsid w:val="00CF1C0F"/>
    <w:rsid w:val="00CF2187"/>
    <w:rsid w:val="00CF21C0"/>
    <w:rsid w:val="00CF2378"/>
    <w:rsid w:val="00CF2799"/>
    <w:rsid w:val="00CF2CA9"/>
    <w:rsid w:val="00CF2E1D"/>
    <w:rsid w:val="00CF2EC6"/>
    <w:rsid w:val="00CF2F50"/>
    <w:rsid w:val="00CF3923"/>
    <w:rsid w:val="00CF3B58"/>
    <w:rsid w:val="00CF3E0C"/>
    <w:rsid w:val="00CF3EBE"/>
    <w:rsid w:val="00CF4019"/>
    <w:rsid w:val="00CF480D"/>
    <w:rsid w:val="00CF4B6E"/>
    <w:rsid w:val="00CF51D3"/>
    <w:rsid w:val="00CF5673"/>
    <w:rsid w:val="00CF5AA1"/>
    <w:rsid w:val="00CF6198"/>
    <w:rsid w:val="00CF61DF"/>
    <w:rsid w:val="00CF620E"/>
    <w:rsid w:val="00CF6429"/>
    <w:rsid w:val="00CF67B5"/>
    <w:rsid w:val="00CF6D98"/>
    <w:rsid w:val="00CF7B06"/>
    <w:rsid w:val="00CF7DC2"/>
    <w:rsid w:val="00CF7F68"/>
    <w:rsid w:val="00D008AB"/>
    <w:rsid w:val="00D00BA0"/>
    <w:rsid w:val="00D011EF"/>
    <w:rsid w:val="00D0160C"/>
    <w:rsid w:val="00D0172C"/>
    <w:rsid w:val="00D01A2F"/>
    <w:rsid w:val="00D01C60"/>
    <w:rsid w:val="00D01C77"/>
    <w:rsid w:val="00D01CF4"/>
    <w:rsid w:val="00D01F57"/>
    <w:rsid w:val="00D0259D"/>
    <w:rsid w:val="00D02919"/>
    <w:rsid w:val="00D02BA1"/>
    <w:rsid w:val="00D02CB7"/>
    <w:rsid w:val="00D02F1A"/>
    <w:rsid w:val="00D03491"/>
    <w:rsid w:val="00D035D6"/>
    <w:rsid w:val="00D03924"/>
    <w:rsid w:val="00D039FD"/>
    <w:rsid w:val="00D03BC5"/>
    <w:rsid w:val="00D03F20"/>
    <w:rsid w:val="00D04369"/>
    <w:rsid w:val="00D04712"/>
    <w:rsid w:val="00D04C61"/>
    <w:rsid w:val="00D053AD"/>
    <w:rsid w:val="00D054CA"/>
    <w:rsid w:val="00D05512"/>
    <w:rsid w:val="00D05B8D"/>
    <w:rsid w:val="00D05BF7"/>
    <w:rsid w:val="00D06204"/>
    <w:rsid w:val="00D062C5"/>
    <w:rsid w:val="00D064D2"/>
    <w:rsid w:val="00D065A2"/>
    <w:rsid w:val="00D06910"/>
    <w:rsid w:val="00D06EFF"/>
    <w:rsid w:val="00D07007"/>
    <w:rsid w:val="00D073C0"/>
    <w:rsid w:val="00D07960"/>
    <w:rsid w:val="00D07F00"/>
    <w:rsid w:val="00D07F51"/>
    <w:rsid w:val="00D07F95"/>
    <w:rsid w:val="00D10318"/>
    <w:rsid w:val="00D10389"/>
    <w:rsid w:val="00D10BDA"/>
    <w:rsid w:val="00D1170E"/>
    <w:rsid w:val="00D11B8B"/>
    <w:rsid w:val="00D11BE5"/>
    <w:rsid w:val="00D12176"/>
    <w:rsid w:val="00D1236D"/>
    <w:rsid w:val="00D12759"/>
    <w:rsid w:val="00D13022"/>
    <w:rsid w:val="00D13382"/>
    <w:rsid w:val="00D13398"/>
    <w:rsid w:val="00D136B5"/>
    <w:rsid w:val="00D13A57"/>
    <w:rsid w:val="00D1412B"/>
    <w:rsid w:val="00D1523B"/>
    <w:rsid w:val="00D1575E"/>
    <w:rsid w:val="00D15AF6"/>
    <w:rsid w:val="00D15BE4"/>
    <w:rsid w:val="00D15D5E"/>
    <w:rsid w:val="00D15DB3"/>
    <w:rsid w:val="00D16723"/>
    <w:rsid w:val="00D16AAD"/>
    <w:rsid w:val="00D16C53"/>
    <w:rsid w:val="00D17891"/>
    <w:rsid w:val="00D17B17"/>
    <w:rsid w:val="00D17B72"/>
    <w:rsid w:val="00D17C5D"/>
    <w:rsid w:val="00D17D6F"/>
    <w:rsid w:val="00D2027A"/>
    <w:rsid w:val="00D20773"/>
    <w:rsid w:val="00D20794"/>
    <w:rsid w:val="00D20798"/>
    <w:rsid w:val="00D20EE8"/>
    <w:rsid w:val="00D20F9A"/>
    <w:rsid w:val="00D21239"/>
    <w:rsid w:val="00D218EB"/>
    <w:rsid w:val="00D22619"/>
    <w:rsid w:val="00D22E3D"/>
    <w:rsid w:val="00D233A1"/>
    <w:rsid w:val="00D2396C"/>
    <w:rsid w:val="00D23C7E"/>
    <w:rsid w:val="00D23C89"/>
    <w:rsid w:val="00D23F56"/>
    <w:rsid w:val="00D2406E"/>
    <w:rsid w:val="00D24197"/>
    <w:rsid w:val="00D24223"/>
    <w:rsid w:val="00D24989"/>
    <w:rsid w:val="00D249E2"/>
    <w:rsid w:val="00D24CAE"/>
    <w:rsid w:val="00D251E9"/>
    <w:rsid w:val="00D25226"/>
    <w:rsid w:val="00D25292"/>
    <w:rsid w:val="00D255D0"/>
    <w:rsid w:val="00D25E43"/>
    <w:rsid w:val="00D265D3"/>
    <w:rsid w:val="00D26681"/>
    <w:rsid w:val="00D26C80"/>
    <w:rsid w:val="00D27DFA"/>
    <w:rsid w:val="00D303CA"/>
    <w:rsid w:val="00D308A9"/>
    <w:rsid w:val="00D30E8A"/>
    <w:rsid w:val="00D3127C"/>
    <w:rsid w:val="00D317EA"/>
    <w:rsid w:val="00D31846"/>
    <w:rsid w:val="00D3185C"/>
    <w:rsid w:val="00D32E72"/>
    <w:rsid w:val="00D33078"/>
    <w:rsid w:val="00D3318E"/>
    <w:rsid w:val="00D333BF"/>
    <w:rsid w:val="00D33446"/>
    <w:rsid w:val="00D3364A"/>
    <w:rsid w:val="00D337DA"/>
    <w:rsid w:val="00D3392E"/>
    <w:rsid w:val="00D33E72"/>
    <w:rsid w:val="00D3411A"/>
    <w:rsid w:val="00D344AD"/>
    <w:rsid w:val="00D34600"/>
    <w:rsid w:val="00D34CF5"/>
    <w:rsid w:val="00D34F47"/>
    <w:rsid w:val="00D3565D"/>
    <w:rsid w:val="00D35832"/>
    <w:rsid w:val="00D35A4C"/>
    <w:rsid w:val="00D35BD6"/>
    <w:rsid w:val="00D35E04"/>
    <w:rsid w:val="00D35EB8"/>
    <w:rsid w:val="00D35ECD"/>
    <w:rsid w:val="00D361B5"/>
    <w:rsid w:val="00D363BA"/>
    <w:rsid w:val="00D36829"/>
    <w:rsid w:val="00D3776F"/>
    <w:rsid w:val="00D40021"/>
    <w:rsid w:val="00D40768"/>
    <w:rsid w:val="00D411A2"/>
    <w:rsid w:val="00D41985"/>
    <w:rsid w:val="00D41EED"/>
    <w:rsid w:val="00D4209C"/>
    <w:rsid w:val="00D4210D"/>
    <w:rsid w:val="00D42444"/>
    <w:rsid w:val="00D42D2D"/>
    <w:rsid w:val="00D42F9E"/>
    <w:rsid w:val="00D4310A"/>
    <w:rsid w:val="00D440E0"/>
    <w:rsid w:val="00D44184"/>
    <w:rsid w:val="00D44ABA"/>
    <w:rsid w:val="00D44CD2"/>
    <w:rsid w:val="00D44E0E"/>
    <w:rsid w:val="00D4550E"/>
    <w:rsid w:val="00D4562D"/>
    <w:rsid w:val="00D45B5A"/>
    <w:rsid w:val="00D4606D"/>
    <w:rsid w:val="00D4628E"/>
    <w:rsid w:val="00D4629A"/>
    <w:rsid w:val="00D465B1"/>
    <w:rsid w:val="00D46771"/>
    <w:rsid w:val="00D46987"/>
    <w:rsid w:val="00D46A34"/>
    <w:rsid w:val="00D47AAF"/>
    <w:rsid w:val="00D47C78"/>
    <w:rsid w:val="00D47DB8"/>
    <w:rsid w:val="00D47ECC"/>
    <w:rsid w:val="00D47F39"/>
    <w:rsid w:val="00D50046"/>
    <w:rsid w:val="00D50B9C"/>
    <w:rsid w:val="00D50E5A"/>
    <w:rsid w:val="00D50F8F"/>
    <w:rsid w:val="00D511F8"/>
    <w:rsid w:val="00D51211"/>
    <w:rsid w:val="00D519B5"/>
    <w:rsid w:val="00D51B41"/>
    <w:rsid w:val="00D520E6"/>
    <w:rsid w:val="00D5215A"/>
    <w:rsid w:val="00D528BD"/>
    <w:rsid w:val="00D529DD"/>
    <w:rsid w:val="00D52D73"/>
    <w:rsid w:val="00D52E58"/>
    <w:rsid w:val="00D535E1"/>
    <w:rsid w:val="00D53723"/>
    <w:rsid w:val="00D53AAD"/>
    <w:rsid w:val="00D5413E"/>
    <w:rsid w:val="00D5414E"/>
    <w:rsid w:val="00D54826"/>
    <w:rsid w:val="00D54ABC"/>
    <w:rsid w:val="00D54F0C"/>
    <w:rsid w:val="00D55098"/>
    <w:rsid w:val="00D554C4"/>
    <w:rsid w:val="00D555E6"/>
    <w:rsid w:val="00D55649"/>
    <w:rsid w:val="00D55B6A"/>
    <w:rsid w:val="00D56283"/>
    <w:rsid w:val="00D56B20"/>
    <w:rsid w:val="00D56C91"/>
    <w:rsid w:val="00D56F2C"/>
    <w:rsid w:val="00D56FF0"/>
    <w:rsid w:val="00D571E0"/>
    <w:rsid w:val="00D60120"/>
    <w:rsid w:val="00D60C07"/>
    <w:rsid w:val="00D60EDC"/>
    <w:rsid w:val="00D62111"/>
    <w:rsid w:val="00D622AA"/>
    <w:rsid w:val="00D626EC"/>
    <w:rsid w:val="00D62B49"/>
    <w:rsid w:val="00D63142"/>
    <w:rsid w:val="00D63258"/>
    <w:rsid w:val="00D634FC"/>
    <w:rsid w:val="00D6357D"/>
    <w:rsid w:val="00D63CDD"/>
    <w:rsid w:val="00D63D3F"/>
    <w:rsid w:val="00D63E04"/>
    <w:rsid w:val="00D645DC"/>
    <w:rsid w:val="00D64812"/>
    <w:rsid w:val="00D64AED"/>
    <w:rsid w:val="00D64C6E"/>
    <w:rsid w:val="00D6571B"/>
    <w:rsid w:val="00D66B17"/>
    <w:rsid w:val="00D66EA7"/>
    <w:rsid w:val="00D66EFF"/>
    <w:rsid w:val="00D6702F"/>
    <w:rsid w:val="00D67219"/>
    <w:rsid w:val="00D67836"/>
    <w:rsid w:val="00D67932"/>
    <w:rsid w:val="00D6799C"/>
    <w:rsid w:val="00D70ECA"/>
    <w:rsid w:val="00D714CC"/>
    <w:rsid w:val="00D72178"/>
    <w:rsid w:val="00D7225C"/>
    <w:rsid w:val="00D72328"/>
    <w:rsid w:val="00D723BC"/>
    <w:rsid w:val="00D7251D"/>
    <w:rsid w:val="00D729DD"/>
    <w:rsid w:val="00D72A71"/>
    <w:rsid w:val="00D72A87"/>
    <w:rsid w:val="00D72E6B"/>
    <w:rsid w:val="00D737A7"/>
    <w:rsid w:val="00D7432E"/>
    <w:rsid w:val="00D7439D"/>
    <w:rsid w:val="00D743BC"/>
    <w:rsid w:val="00D744A0"/>
    <w:rsid w:val="00D744EA"/>
    <w:rsid w:val="00D75784"/>
    <w:rsid w:val="00D7597B"/>
    <w:rsid w:val="00D75EA7"/>
    <w:rsid w:val="00D76419"/>
    <w:rsid w:val="00D76625"/>
    <w:rsid w:val="00D76AC2"/>
    <w:rsid w:val="00D76EB7"/>
    <w:rsid w:val="00D7720F"/>
    <w:rsid w:val="00D77D79"/>
    <w:rsid w:val="00D77FAE"/>
    <w:rsid w:val="00D80841"/>
    <w:rsid w:val="00D8111E"/>
    <w:rsid w:val="00D817FF"/>
    <w:rsid w:val="00D81C1D"/>
    <w:rsid w:val="00D81ED1"/>
    <w:rsid w:val="00D81EFE"/>
    <w:rsid w:val="00D81F21"/>
    <w:rsid w:val="00D822C0"/>
    <w:rsid w:val="00D82797"/>
    <w:rsid w:val="00D82AA3"/>
    <w:rsid w:val="00D82E3C"/>
    <w:rsid w:val="00D83120"/>
    <w:rsid w:val="00D83C1A"/>
    <w:rsid w:val="00D83F19"/>
    <w:rsid w:val="00D84DF6"/>
    <w:rsid w:val="00D8526F"/>
    <w:rsid w:val="00D860DD"/>
    <w:rsid w:val="00D8688D"/>
    <w:rsid w:val="00D871B7"/>
    <w:rsid w:val="00D87431"/>
    <w:rsid w:val="00D87677"/>
    <w:rsid w:val="00D879DD"/>
    <w:rsid w:val="00D87B63"/>
    <w:rsid w:val="00D90BBA"/>
    <w:rsid w:val="00D912DE"/>
    <w:rsid w:val="00D9141C"/>
    <w:rsid w:val="00D920B9"/>
    <w:rsid w:val="00D9245C"/>
    <w:rsid w:val="00D92769"/>
    <w:rsid w:val="00D928C8"/>
    <w:rsid w:val="00D92F0E"/>
    <w:rsid w:val="00D93238"/>
    <w:rsid w:val="00D9364E"/>
    <w:rsid w:val="00D938DB"/>
    <w:rsid w:val="00D941FE"/>
    <w:rsid w:val="00D94A45"/>
    <w:rsid w:val="00D94E6D"/>
    <w:rsid w:val="00D95470"/>
    <w:rsid w:val="00D956F4"/>
    <w:rsid w:val="00D957F7"/>
    <w:rsid w:val="00D958DA"/>
    <w:rsid w:val="00D9621E"/>
    <w:rsid w:val="00D969C0"/>
    <w:rsid w:val="00DA0113"/>
    <w:rsid w:val="00DA02D3"/>
    <w:rsid w:val="00DA08E4"/>
    <w:rsid w:val="00DA091E"/>
    <w:rsid w:val="00DA0922"/>
    <w:rsid w:val="00DA0BED"/>
    <w:rsid w:val="00DA0E33"/>
    <w:rsid w:val="00DA0E88"/>
    <w:rsid w:val="00DA0F61"/>
    <w:rsid w:val="00DA1099"/>
    <w:rsid w:val="00DA150F"/>
    <w:rsid w:val="00DA1A25"/>
    <w:rsid w:val="00DA1C4B"/>
    <w:rsid w:val="00DA251B"/>
    <w:rsid w:val="00DA2522"/>
    <w:rsid w:val="00DA2619"/>
    <w:rsid w:val="00DA2728"/>
    <w:rsid w:val="00DA322D"/>
    <w:rsid w:val="00DA3A89"/>
    <w:rsid w:val="00DA3CF7"/>
    <w:rsid w:val="00DA4239"/>
    <w:rsid w:val="00DA4302"/>
    <w:rsid w:val="00DA46DA"/>
    <w:rsid w:val="00DA49D1"/>
    <w:rsid w:val="00DA4AA2"/>
    <w:rsid w:val="00DA50C9"/>
    <w:rsid w:val="00DA53B9"/>
    <w:rsid w:val="00DA54DD"/>
    <w:rsid w:val="00DA5A4F"/>
    <w:rsid w:val="00DA60F0"/>
    <w:rsid w:val="00DA62C0"/>
    <w:rsid w:val="00DA63FE"/>
    <w:rsid w:val="00DA684E"/>
    <w:rsid w:val="00DA6B16"/>
    <w:rsid w:val="00DA6C4A"/>
    <w:rsid w:val="00DA721E"/>
    <w:rsid w:val="00DA72FC"/>
    <w:rsid w:val="00DA7EEF"/>
    <w:rsid w:val="00DB0328"/>
    <w:rsid w:val="00DB0A69"/>
    <w:rsid w:val="00DB0B4D"/>
    <w:rsid w:val="00DB0B61"/>
    <w:rsid w:val="00DB1474"/>
    <w:rsid w:val="00DB168C"/>
    <w:rsid w:val="00DB1D80"/>
    <w:rsid w:val="00DB1DAF"/>
    <w:rsid w:val="00DB1FBB"/>
    <w:rsid w:val="00DB2156"/>
    <w:rsid w:val="00DB2227"/>
    <w:rsid w:val="00DB34DE"/>
    <w:rsid w:val="00DB3831"/>
    <w:rsid w:val="00DB3E58"/>
    <w:rsid w:val="00DB4823"/>
    <w:rsid w:val="00DB4EAD"/>
    <w:rsid w:val="00DB52FB"/>
    <w:rsid w:val="00DB57C5"/>
    <w:rsid w:val="00DB5FF6"/>
    <w:rsid w:val="00DB652F"/>
    <w:rsid w:val="00DB6CDA"/>
    <w:rsid w:val="00DB6FA2"/>
    <w:rsid w:val="00DB7373"/>
    <w:rsid w:val="00DB7615"/>
    <w:rsid w:val="00DC03B0"/>
    <w:rsid w:val="00DC090B"/>
    <w:rsid w:val="00DC1679"/>
    <w:rsid w:val="00DC18AD"/>
    <w:rsid w:val="00DC1C05"/>
    <w:rsid w:val="00DC1E58"/>
    <w:rsid w:val="00DC2524"/>
    <w:rsid w:val="00DC29E7"/>
    <w:rsid w:val="00DC2A2B"/>
    <w:rsid w:val="00DC2CF1"/>
    <w:rsid w:val="00DC377D"/>
    <w:rsid w:val="00DC4031"/>
    <w:rsid w:val="00DC4CFC"/>
    <w:rsid w:val="00DC4FCF"/>
    <w:rsid w:val="00DC4FE1"/>
    <w:rsid w:val="00DC50E0"/>
    <w:rsid w:val="00DC5462"/>
    <w:rsid w:val="00DC55CA"/>
    <w:rsid w:val="00DC5714"/>
    <w:rsid w:val="00DC6386"/>
    <w:rsid w:val="00DC64C1"/>
    <w:rsid w:val="00DC75AB"/>
    <w:rsid w:val="00DC76A5"/>
    <w:rsid w:val="00DC79B3"/>
    <w:rsid w:val="00DD0828"/>
    <w:rsid w:val="00DD0AA0"/>
    <w:rsid w:val="00DD0D6B"/>
    <w:rsid w:val="00DD0E3D"/>
    <w:rsid w:val="00DD1130"/>
    <w:rsid w:val="00DD1951"/>
    <w:rsid w:val="00DD1E59"/>
    <w:rsid w:val="00DD20AC"/>
    <w:rsid w:val="00DD2169"/>
    <w:rsid w:val="00DD27ED"/>
    <w:rsid w:val="00DD3539"/>
    <w:rsid w:val="00DD3B2C"/>
    <w:rsid w:val="00DD4936"/>
    <w:rsid w:val="00DD4958"/>
    <w:rsid w:val="00DD4FC2"/>
    <w:rsid w:val="00DD4FC3"/>
    <w:rsid w:val="00DD5738"/>
    <w:rsid w:val="00DD5CE0"/>
    <w:rsid w:val="00DD5CEB"/>
    <w:rsid w:val="00DD5DCA"/>
    <w:rsid w:val="00DD65BF"/>
    <w:rsid w:val="00DD6628"/>
    <w:rsid w:val="00DD6679"/>
    <w:rsid w:val="00DD6773"/>
    <w:rsid w:val="00DD6945"/>
    <w:rsid w:val="00DD6F86"/>
    <w:rsid w:val="00DD72EE"/>
    <w:rsid w:val="00DD73F0"/>
    <w:rsid w:val="00DE0628"/>
    <w:rsid w:val="00DE1662"/>
    <w:rsid w:val="00DE1C9A"/>
    <w:rsid w:val="00DE1F02"/>
    <w:rsid w:val="00DE2989"/>
    <w:rsid w:val="00DE3250"/>
    <w:rsid w:val="00DE3282"/>
    <w:rsid w:val="00DE3B02"/>
    <w:rsid w:val="00DE3CBB"/>
    <w:rsid w:val="00DE3E25"/>
    <w:rsid w:val="00DE422E"/>
    <w:rsid w:val="00DE44CC"/>
    <w:rsid w:val="00DE46AC"/>
    <w:rsid w:val="00DE509E"/>
    <w:rsid w:val="00DE5E41"/>
    <w:rsid w:val="00DE6028"/>
    <w:rsid w:val="00DE61E2"/>
    <w:rsid w:val="00DE6470"/>
    <w:rsid w:val="00DE725E"/>
    <w:rsid w:val="00DE727E"/>
    <w:rsid w:val="00DE76DD"/>
    <w:rsid w:val="00DE78A3"/>
    <w:rsid w:val="00DE7CE3"/>
    <w:rsid w:val="00DEECE6"/>
    <w:rsid w:val="00DF0062"/>
    <w:rsid w:val="00DF02D5"/>
    <w:rsid w:val="00DF0AB6"/>
    <w:rsid w:val="00DF195A"/>
    <w:rsid w:val="00DF1A71"/>
    <w:rsid w:val="00DF1E02"/>
    <w:rsid w:val="00DF224D"/>
    <w:rsid w:val="00DF236D"/>
    <w:rsid w:val="00DF2F2F"/>
    <w:rsid w:val="00DF32D7"/>
    <w:rsid w:val="00DF34CE"/>
    <w:rsid w:val="00DF397E"/>
    <w:rsid w:val="00DF3A07"/>
    <w:rsid w:val="00DF4202"/>
    <w:rsid w:val="00DF4371"/>
    <w:rsid w:val="00DF455F"/>
    <w:rsid w:val="00DF477C"/>
    <w:rsid w:val="00DF49A9"/>
    <w:rsid w:val="00DF5314"/>
    <w:rsid w:val="00DF53AB"/>
    <w:rsid w:val="00DF58BB"/>
    <w:rsid w:val="00DF5CEB"/>
    <w:rsid w:val="00DF6264"/>
    <w:rsid w:val="00DF68C7"/>
    <w:rsid w:val="00DF731A"/>
    <w:rsid w:val="00DF77BD"/>
    <w:rsid w:val="00E00262"/>
    <w:rsid w:val="00E01F6C"/>
    <w:rsid w:val="00E02538"/>
    <w:rsid w:val="00E02F9B"/>
    <w:rsid w:val="00E0419F"/>
    <w:rsid w:val="00E0480C"/>
    <w:rsid w:val="00E04B2D"/>
    <w:rsid w:val="00E04D72"/>
    <w:rsid w:val="00E05204"/>
    <w:rsid w:val="00E052AC"/>
    <w:rsid w:val="00E05710"/>
    <w:rsid w:val="00E058C7"/>
    <w:rsid w:val="00E05BB4"/>
    <w:rsid w:val="00E05E3E"/>
    <w:rsid w:val="00E067B6"/>
    <w:rsid w:val="00E07678"/>
    <w:rsid w:val="00E07B62"/>
    <w:rsid w:val="00E07C7C"/>
    <w:rsid w:val="00E10398"/>
    <w:rsid w:val="00E109FC"/>
    <w:rsid w:val="00E10F66"/>
    <w:rsid w:val="00E11332"/>
    <w:rsid w:val="00E11334"/>
    <w:rsid w:val="00E11352"/>
    <w:rsid w:val="00E119C0"/>
    <w:rsid w:val="00E11A56"/>
    <w:rsid w:val="00E120C6"/>
    <w:rsid w:val="00E12415"/>
    <w:rsid w:val="00E126A1"/>
    <w:rsid w:val="00E132CC"/>
    <w:rsid w:val="00E136C1"/>
    <w:rsid w:val="00E13EFA"/>
    <w:rsid w:val="00E1476C"/>
    <w:rsid w:val="00E14804"/>
    <w:rsid w:val="00E14CD8"/>
    <w:rsid w:val="00E154FA"/>
    <w:rsid w:val="00E15562"/>
    <w:rsid w:val="00E155C2"/>
    <w:rsid w:val="00E16154"/>
    <w:rsid w:val="00E16358"/>
    <w:rsid w:val="00E16566"/>
    <w:rsid w:val="00E16622"/>
    <w:rsid w:val="00E16998"/>
    <w:rsid w:val="00E16A14"/>
    <w:rsid w:val="00E16BAF"/>
    <w:rsid w:val="00E170DC"/>
    <w:rsid w:val="00E209A4"/>
    <w:rsid w:val="00E20B67"/>
    <w:rsid w:val="00E21B5A"/>
    <w:rsid w:val="00E21B9B"/>
    <w:rsid w:val="00E220EF"/>
    <w:rsid w:val="00E22439"/>
    <w:rsid w:val="00E2294A"/>
    <w:rsid w:val="00E23086"/>
    <w:rsid w:val="00E232C5"/>
    <w:rsid w:val="00E23643"/>
    <w:rsid w:val="00E241B7"/>
    <w:rsid w:val="00E24EC2"/>
    <w:rsid w:val="00E25368"/>
    <w:rsid w:val="00E25739"/>
    <w:rsid w:val="00E257A7"/>
    <w:rsid w:val="00E2583D"/>
    <w:rsid w:val="00E2631F"/>
    <w:rsid w:val="00E2673C"/>
    <w:rsid w:val="00E26818"/>
    <w:rsid w:val="00E26B93"/>
    <w:rsid w:val="00E26BA9"/>
    <w:rsid w:val="00E2719F"/>
    <w:rsid w:val="00E27A40"/>
    <w:rsid w:val="00E27D8C"/>
    <w:rsid w:val="00E27FFC"/>
    <w:rsid w:val="00E30560"/>
    <w:rsid w:val="00E30B15"/>
    <w:rsid w:val="00E31154"/>
    <w:rsid w:val="00E31461"/>
    <w:rsid w:val="00E314D8"/>
    <w:rsid w:val="00E3155A"/>
    <w:rsid w:val="00E31A22"/>
    <w:rsid w:val="00E31E5E"/>
    <w:rsid w:val="00E3233E"/>
    <w:rsid w:val="00E32926"/>
    <w:rsid w:val="00E32AAE"/>
    <w:rsid w:val="00E32C50"/>
    <w:rsid w:val="00E332FA"/>
    <w:rsid w:val="00E33417"/>
    <w:rsid w:val="00E337B6"/>
    <w:rsid w:val="00E33A9F"/>
    <w:rsid w:val="00E33C8D"/>
    <w:rsid w:val="00E33D60"/>
    <w:rsid w:val="00E33F92"/>
    <w:rsid w:val="00E34C35"/>
    <w:rsid w:val="00E35BDF"/>
    <w:rsid w:val="00E362F7"/>
    <w:rsid w:val="00E3638A"/>
    <w:rsid w:val="00E36EBE"/>
    <w:rsid w:val="00E37800"/>
    <w:rsid w:val="00E37CCB"/>
    <w:rsid w:val="00E4001C"/>
    <w:rsid w:val="00E400DE"/>
    <w:rsid w:val="00E40181"/>
    <w:rsid w:val="00E402AB"/>
    <w:rsid w:val="00E4039E"/>
    <w:rsid w:val="00E40479"/>
    <w:rsid w:val="00E40481"/>
    <w:rsid w:val="00E4087A"/>
    <w:rsid w:val="00E409D9"/>
    <w:rsid w:val="00E41153"/>
    <w:rsid w:val="00E41C4E"/>
    <w:rsid w:val="00E41D19"/>
    <w:rsid w:val="00E42644"/>
    <w:rsid w:val="00E42EEA"/>
    <w:rsid w:val="00E4314A"/>
    <w:rsid w:val="00E432D1"/>
    <w:rsid w:val="00E4353E"/>
    <w:rsid w:val="00E4362E"/>
    <w:rsid w:val="00E4378B"/>
    <w:rsid w:val="00E43DD2"/>
    <w:rsid w:val="00E44027"/>
    <w:rsid w:val="00E44031"/>
    <w:rsid w:val="00E4464C"/>
    <w:rsid w:val="00E449EB"/>
    <w:rsid w:val="00E44A0A"/>
    <w:rsid w:val="00E44D9C"/>
    <w:rsid w:val="00E44E08"/>
    <w:rsid w:val="00E45335"/>
    <w:rsid w:val="00E45755"/>
    <w:rsid w:val="00E45769"/>
    <w:rsid w:val="00E45D28"/>
    <w:rsid w:val="00E46483"/>
    <w:rsid w:val="00E46B1F"/>
    <w:rsid w:val="00E4732C"/>
    <w:rsid w:val="00E47512"/>
    <w:rsid w:val="00E47F6B"/>
    <w:rsid w:val="00E508BA"/>
    <w:rsid w:val="00E512FC"/>
    <w:rsid w:val="00E515E3"/>
    <w:rsid w:val="00E51853"/>
    <w:rsid w:val="00E518DD"/>
    <w:rsid w:val="00E518E9"/>
    <w:rsid w:val="00E51F03"/>
    <w:rsid w:val="00E51F1F"/>
    <w:rsid w:val="00E5233B"/>
    <w:rsid w:val="00E523BF"/>
    <w:rsid w:val="00E52847"/>
    <w:rsid w:val="00E528E3"/>
    <w:rsid w:val="00E52D37"/>
    <w:rsid w:val="00E5395E"/>
    <w:rsid w:val="00E5480B"/>
    <w:rsid w:val="00E5532D"/>
    <w:rsid w:val="00E553D2"/>
    <w:rsid w:val="00E55494"/>
    <w:rsid w:val="00E55662"/>
    <w:rsid w:val="00E55B5D"/>
    <w:rsid w:val="00E5651E"/>
    <w:rsid w:val="00E56A01"/>
    <w:rsid w:val="00E56CC7"/>
    <w:rsid w:val="00E56E28"/>
    <w:rsid w:val="00E57570"/>
    <w:rsid w:val="00E575D3"/>
    <w:rsid w:val="00E60602"/>
    <w:rsid w:val="00E60625"/>
    <w:rsid w:val="00E61A3B"/>
    <w:rsid w:val="00E61E3E"/>
    <w:rsid w:val="00E621FD"/>
    <w:rsid w:val="00E62352"/>
    <w:rsid w:val="00E62946"/>
    <w:rsid w:val="00E629A1"/>
    <w:rsid w:val="00E62C02"/>
    <w:rsid w:val="00E62FAD"/>
    <w:rsid w:val="00E6327F"/>
    <w:rsid w:val="00E633C9"/>
    <w:rsid w:val="00E634A1"/>
    <w:rsid w:val="00E64529"/>
    <w:rsid w:val="00E646CD"/>
    <w:rsid w:val="00E647C4"/>
    <w:rsid w:val="00E64A1F"/>
    <w:rsid w:val="00E64B37"/>
    <w:rsid w:val="00E654A5"/>
    <w:rsid w:val="00E65E4C"/>
    <w:rsid w:val="00E66228"/>
    <w:rsid w:val="00E66395"/>
    <w:rsid w:val="00E66A55"/>
    <w:rsid w:val="00E67010"/>
    <w:rsid w:val="00E6709B"/>
    <w:rsid w:val="00E672F8"/>
    <w:rsid w:val="00E67465"/>
    <w:rsid w:val="00E6794C"/>
    <w:rsid w:val="00E701BB"/>
    <w:rsid w:val="00E70314"/>
    <w:rsid w:val="00E70522"/>
    <w:rsid w:val="00E7082D"/>
    <w:rsid w:val="00E70A1A"/>
    <w:rsid w:val="00E71206"/>
    <w:rsid w:val="00E713E2"/>
    <w:rsid w:val="00E71591"/>
    <w:rsid w:val="00E72A55"/>
    <w:rsid w:val="00E72C30"/>
    <w:rsid w:val="00E73906"/>
    <w:rsid w:val="00E73B77"/>
    <w:rsid w:val="00E73E53"/>
    <w:rsid w:val="00E744C1"/>
    <w:rsid w:val="00E746B4"/>
    <w:rsid w:val="00E7470F"/>
    <w:rsid w:val="00E74CDA"/>
    <w:rsid w:val="00E74CFA"/>
    <w:rsid w:val="00E75307"/>
    <w:rsid w:val="00E75876"/>
    <w:rsid w:val="00E76CA0"/>
    <w:rsid w:val="00E778F5"/>
    <w:rsid w:val="00E77963"/>
    <w:rsid w:val="00E77DA1"/>
    <w:rsid w:val="00E77E79"/>
    <w:rsid w:val="00E8005F"/>
    <w:rsid w:val="00E80798"/>
    <w:rsid w:val="00E808F6"/>
    <w:rsid w:val="00E80B3C"/>
    <w:rsid w:val="00E80C9E"/>
    <w:rsid w:val="00E80DE3"/>
    <w:rsid w:val="00E80EBA"/>
    <w:rsid w:val="00E80F7A"/>
    <w:rsid w:val="00E82208"/>
    <w:rsid w:val="00E82413"/>
    <w:rsid w:val="00E82B57"/>
    <w:rsid w:val="00E82C55"/>
    <w:rsid w:val="00E82C74"/>
    <w:rsid w:val="00E83202"/>
    <w:rsid w:val="00E833A4"/>
    <w:rsid w:val="00E83D4B"/>
    <w:rsid w:val="00E83DC0"/>
    <w:rsid w:val="00E840C5"/>
    <w:rsid w:val="00E8428E"/>
    <w:rsid w:val="00E85128"/>
    <w:rsid w:val="00E85362"/>
    <w:rsid w:val="00E854CB"/>
    <w:rsid w:val="00E85685"/>
    <w:rsid w:val="00E85C60"/>
    <w:rsid w:val="00E86166"/>
    <w:rsid w:val="00E86249"/>
    <w:rsid w:val="00E8635E"/>
    <w:rsid w:val="00E86CB2"/>
    <w:rsid w:val="00E8712D"/>
    <w:rsid w:val="00E87150"/>
    <w:rsid w:val="00E87A61"/>
    <w:rsid w:val="00E90C1A"/>
    <w:rsid w:val="00E90CA5"/>
    <w:rsid w:val="00E90ED9"/>
    <w:rsid w:val="00E91EE4"/>
    <w:rsid w:val="00E920C6"/>
    <w:rsid w:val="00E92356"/>
    <w:rsid w:val="00E92473"/>
    <w:rsid w:val="00E92604"/>
    <w:rsid w:val="00E92AC3"/>
    <w:rsid w:val="00E92AF3"/>
    <w:rsid w:val="00E92ECE"/>
    <w:rsid w:val="00E93ECF"/>
    <w:rsid w:val="00E9431D"/>
    <w:rsid w:val="00E94432"/>
    <w:rsid w:val="00E94476"/>
    <w:rsid w:val="00E94587"/>
    <w:rsid w:val="00E946AB"/>
    <w:rsid w:val="00E94ADF"/>
    <w:rsid w:val="00E94F36"/>
    <w:rsid w:val="00E953EB"/>
    <w:rsid w:val="00E955CE"/>
    <w:rsid w:val="00E969CC"/>
    <w:rsid w:val="00E96A01"/>
    <w:rsid w:val="00E96BD7"/>
    <w:rsid w:val="00E96FE0"/>
    <w:rsid w:val="00E9740D"/>
    <w:rsid w:val="00E974A5"/>
    <w:rsid w:val="00E97B3C"/>
    <w:rsid w:val="00E97B6B"/>
    <w:rsid w:val="00EA09FA"/>
    <w:rsid w:val="00EA0D7D"/>
    <w:rsid w:val="00EA2B56"/>
    <w:rsid w:val="00EA3150"/>
    <w:rsid w:val="00EA33F7"/>
    <w:rsid w:val="00EA3CB9"/>
    <w:rsid w:val="00EA3F14"/>
    <w:rsid w:val="00EA4736"/>
    <w:rsid w:val="00EA4A19"/>
    <w:rsid w:val="00EA51F2"/>
    <w:rsid w:val="00EA69EA"/>
    <w:rsid w:val="00EA6B44"/>
    <w:rsid w:val="00EA76EE"/>
    <w:rsid w:val="00EA7B21"/>
    <w:rsid w:val="00EB00E0"/>
    <w:rsid w:val="00EB021C"/>
    <w:rsid w:val="00EB022F"/>
    <w:rsid w:val="00EB0936"/>
    <w:rsid w:val="00EB12FC"/>
    <w:rsid w:val="00EB21AB"/>
    <w:rsid w:val="00EB2466"/>
    <w:rsid w:val="00EB2835"/>
    <w:rsid w:val="00EB2BEC"/>
    <w:rsid w:val="00EB30C3"/>
    <w:rsid w:val="00EB3744"/>
    <w:rsid w:val="00EB3944"/>
    <w:rsid w:val="00EB3C6A"/>
    <w:rsid w:val="00EB3D3C"/>
    <w:rsid w:val="00EB3E8E"/>
    <w:rsid w:val="00EB44E3"/>
    <w:rsid w:val="00EB46DA"/>
    <w:rsid w:val="00EB49A7"/>
    <w:rsid w:val="00EB4A26"/>
    <w:rsid w:val="00EB4F5A"/>
    <w:rsid w:val="00EB4FFE"/>
    <w:rsid w:val="00EB52DD"/>
    <w:rsid w:val="00EB5A48"/>
    <w:rsid w:val="00EB651E"/>
    <w:rsid w:val="00EB6C1A"/>
    <w:rsid w:val="00EB6D88"/>
    <w:rsid w:val="00EC0369"/>
    <w:rsid w:val="00EC0548"/>
    <w:rsid w:val="00EC059F"/>
    <w:rsid w:val="00EC1060"/>
    <w:rsid w:val="00EC1370"/>
    <w:rsid w:val="00EC142F"/>
    <w:rsid w:val="00EC1541"/>
    <w:rsid w:val="00EC1663"/>
    <w:rsid w:val="00EC1996"/>
    <w:rsid w:val="00EC1D6E"/>
    <w:rsid w:val="00EC1EAB"/>
    <w:rsid w:val="00EC1F24"/>
    <w:rsid w:val="00EC1F26"/>
    <w:rsid w:val="00EC22F6"/>
    <w:rsid w:val="00EC2C28"/>
    <w:rsid w:val="00EC2EDF"/>
    <w:rsid w:val="00EC3425"/>
    <w:rsid w:val="00EC3784"/>
    <w:rsid w:val="00EC3949"/>
    <w:rsid w:val="00EC3B0B"/>
    <w:rsid w:val="00EC3DF1"/>
    <w:rsid w:val="00EC3E3F"/>
    <w:rsid w:val="00EC42F7"/>
    <w:rsid w:val="00EC4944"/>
    <w:rsid w:val="00EC4A8B"/>
    <w:rsid w:val="00EC50C5"/>
    <w:rsid w:val="00EC5594"/>
    <w:rsid w:val="00EC586C"/>
    <w:rsid w:val="00EC5EA1"/>
    <w:rsid w:val="00EC6896"/>
    <w:rsid w:val="00EC6B8E"/>
    <w:rsid w:val="00EC71CB"/>
    <w:rsid w:val="00EC76A3"/>
    <w:rsid w:val="00EC7B51"/>
    <w:rsid w:val="00ED12AE"/>
    <w:rsid w:val="00ED17BE"/>
    <w:rsid w:val="00ED19AF"/>
    <w:rsid w:val="00ED2985"/>
    <w:rsid w:val="00ED2CD3"/>
    <w:rsid w:val="00ED2DFF"/>
    <w:rsid w:val="00ED2E3B"/>
    <w:rsid w:val="00ED3DA8"/>
    <w:rsid w:val="00ED40E1"/>
    <w:rsid w:val="00ED46F6"/>
    <w:rsid w:val="00ED5B9B"/>
    <w:rsid w:val="00ED5BBF"/>
    <w:rsid w:val="00ED5C70"/>
    <w:rsid w:val="00ED6470"/>
    <w:rsid w:val="00ED6543"/>
    <w:rsid w:val="00ED6575"/>
    <w:rsid w:val="00ED6A11"/>
    <w:rsid w:val="00ED6BAD"/>
    <w:rsid w:val="00ED717D"/>
    <w:rsid w:val="00ED7232"/>
    <w:rsid w:val="00ED7447"/>
    <w:rsid w:val="00ED7A59"/>
    <w:rsid w:val="00EE0BE9"/>
    <w:rsid w:val="00EE0C98"/>
    <w:rsid w:val="00EE1488"/>
    <w:rsid w:val="00EE1B91"/>
    <w:rsid w:val="00EE1C4C"/>
    <w:rsid w:val="00EE1C52"/>
    <w:rsid w:val="00EE1F91"/>
    <w:rsid w:val="00EE2568"/>
    <w:rsid w:val="00EE2FBF"/>
    <w:rsid w:val="00EE315F"/>
    <w:rsid w:val="00EE35A5"/>
    <w:rsid w:val="00EE384A"/>
    <w:rsid w:val="00EE3E24"/>
    <w:rsid w:val="00EE3E9D"/>
    <w:rsid w:val="00EE48B1"/>
    <w:rsid w:val="00EE4995"/>
    <w:rsid w:val="00EE49AD"/>
    <w:rsid w:val="00EE4BD8"/>
    <w:rsid w:val="00EE4C6C"/>
    <w:rsid w:val="00EE4D5D"/>
    <w:rsid w:val="00EE5131"/>
    <w:rsid w:val="00EE51D5"/>
    <w:rsid w:val="00EE5ADA"/>
    <w:rsid w:val="00EE69F0"/>
    <w:rsid w:val="00EE6B40"/>
    <w:rsid w:val="00EE6BE8"/>
    <w:rsid w:val="00EE6DCB"/>
    <w:rsid w:val="00EE6E0B"/>
    <w:rsid w:val="00EE72E0"/>
    <w:rsid w:val="00EF0664"/>
    <w:rsid w:val="00EF0D30"/>
    <w:rsid w:val="00EF0D3A"/>
    <w:rsid w:val="00EF109B"/>
    <w:rsid w:val="00EF113A"/>
    <w:rsid w:val="00EF1266"/>
    <w:rsid w:val="00EF15BE"/>
    <w:rsid w:val="00EF2B96"/>
    <w:rsid w:val="00EF2D60"/>
    <w:rsid w:val="00EF3344"/>
    <w:rsid w:val="00EF35B6"/>
    <w:rsid w:val="00EF36AF"/>
    <w:rsid w:val="00EF3C4A"/>
    <w:rsid w:val="00EF44DA"/>
    <w:rsid w:val="00EF4711"/>
    <w:rsid w:val="00EF4AC5"/>
    <w:rsid w:val="00EF4C40"/>
    <w:rsid w:val="00EF5214"/>
    <w:rsid w:val="00EF5BA9"/>
    <w:rsid w:val="00EF5C38"/>
    <w:rsid w:val="00EF5FD0"/>
    <w:rsid w:val="00EF6066"/>
    <w:rsid w:val="00EF6DD9"/>
    <w:rsid w:val="00EF73E0"/>
    <w:rsid w:val="00EF744F"/>
    <w:rsid w:val="00EF7EFD"/>
    <w:rsid w:val="00F00053"/>
    <w:rsid w:val="00F00F92"/>
    <w:rsid w:val="00F00F9C"/>
    <w:rsid w:val="00F01390"/>
    <w:rsid w:val="00F0145A"/>
    <w:rsid w:val="00F0160C"/>
    <w:rsid w:val="00F01C49"/>
    <w:rsid w:val="00F01E5F"/>
    <w:rsid w:val="00F0218D"/>
    <w:rsid w:val="00F02750"/>
    <w:rsid w:val="00F0297E"/>
    <w:rsid w:val="00F02A73"/>
    <w:rsid w:val="00F02ABA"/>
    <w:rsid w:val="00F0383F"/>
    <w:rsid w:val="00F03B2C"/>
    <w:rsid w:val="00F03CDF"/>
    <w:rsid w:val="00F0423F"/>
    <w:rsid w:val="00F0437A"/>
    <w:rsid w:val="00F043CB"/>
    <w:rsid w:val="00F0476E"/>
    <w:rsid w:val="00F04AD9"/>
    <w:rsid w:val="00F04CC3"/>
    <w:rsid w:val="00F04E70"/>
    <w:rsid w:val="00F05375"/>
    <w:rsid w:val="00F05501"/>
    <w:rsid w:val="00F056AB"/>
    <w:rsid w:val="00F059C3"/>
    <w:rsid w:val="00F05AB9"/>
    <w:rsid w:val="00F05F90"/>
    <w:rsid w:val="00F06D33"/>
    <w:rsid w:val="00F07169"/>
    <w:rsid w:val="00F07185"/>
    <w:rsid w:val="00F10D29"/>
    <w:rsid w:val="00F11037"/>
    <w:rsid w:val="00F1143B"/>
    <w:rsid w:val="00F11903"/>
    <w:rsid w:val="00F12840"/>
    <w:rsid w:val="00F129C8"/>
    <w:rsid w:val="00F12D60"/>
    <w:rsid w:val="00F12F49"/>
    <w:rsid w:val="00F13768"/>
    <w:rsid w:val="00F1377A"/>
    <w:rsid w:val="00F1377B"/>
    <w:rsid w:val="00F138B0"/>
    <w:rsid w:val="00F13970"/>
    <w:rsid w:val="00F13EA8"/>
    <w:rsid w:val="00F14291"/>
    <w:rsid w:val="00F146C1"/>
    <w:rsid w:val="00F1499E"/>
    <w:rsid w:val="00F14A32"/>
    <w:rsid w:val="00F14C57"/>
    <w:rsid w:val="00F1542E"/>
    <w:rsid w:val="00F1544B"/>
    <w:rsid w:val="00F15597"/>
    <w:rsid w:val="00F160C3"/>
    <w:rsid w:val="00F1618F"/>
    <w:rsid w:val="00F16273"/>
    <w:rsid w:val="00F16280"/>
    <w:rsid w:val="00F163CC"/>
    <w:rsid w:val="00F1642A"/>
    <w:rsid w:val="00F1642C"/>
    <w:rsid w:val="00F1643E"/>
    <w:rsid w:val="00F16F1B"/>
    <w:rsid w:val="00F17920"/>
    <w:rsid w:val="00F17CDF"/>
    <w:rsid w:val="00F17DB4"/>
    <w:rsid w:val="00F20B74"/>
    <w:rsid w:val="00F20C0E"/>
    <w:rsid w:val="00F2196F"/>
    <w:rsid w:val="00F21983"/>
    <w:rsid w:val="00F21E8F"/>
    <w:rsid w:val="00F22521"/>
    <w:rsid w:val="00F22635"/>
    <w:rsid w:val="00F235F5"/>
    <w:rsid w:val="00F23D89"/>
    <w:rsid w:val="00F241FF"/>
    <w:rsid w:val="00F24531"/>
    <w:rsid w:val="00F249C2"/>
    <w:rsid w:val="00F24B0B"/>
    <w:rsid w:val="00F250A9"/>
    <w:rsid w:val="00F251FF"/>
    <w:rsid w:val="00F2546A"/>
    <w:rsid w:val="00F25594"/>
    <w:rsid w:val="00F25A6D"/>
    <w:rsid w:val="00F25C97"/>
    <w:rsid w:val="00F25FE6"/>
    <w:rsid w:val="00F2692E"/>
    <w:rsid w:val="00F26B33"/>
    <w:rsid w:val="00F26CA5"/>
    <w:rsid w:val="00F26D66"/>
    <w:rsid w:val="00F26E7E"/>
    <w:rsid w:val="00F276F3"/>
    <w:rsid w:val="00F277BB"/>
    <w:rsid w:val="00F279E7"/>
    <w:rsid w:val="00F30282"/>
    <w:rsid w:val="00F3045A"/>
    <w:rsid w:val="00F30E5E"/>
    <w:rsid w:val="00F30FF4"/>
    <w:rsid w:val="00F31006"/>
    <w:rsid w:val="00F3122E"/>
    <w:rsid w:val="00F31508"/>
    <w:rsid w:val="00F316D2"/>
    <w:rsid w:val="00F31DFF"/>
    <w:rsid w:val="00F31E38"/>
    <w:rsid w:val="00F31FFB"/>
    <w:rsid w:val="00F32181"/>
    <w:rsid w:val="00F3251C"/>
    <w:rsid w:val="00F327E3"/>
    <w:rsid w:val="00F331AD"/>
    <w:rsid w:val="00F333E7"/>
    <w:rsid w:val="00F3348C"/>
    <w:rsid w:val="00F33B0F"/>
    <w:rsid w:val="00F33B53"/>
    <w:rsid w:val="00F33BA5"/>
    <w:rsid w:val="00F33BA6"/>
    <w:rsid w:val="00F33D14"/>
    <w:rsid w:val="00F33D97"/>
    <w:rsid w:val="00F340AC"/>
    <w:rsid w:val="00F3441D"/>
    <w:rsid w:val="00F34641"/>
    <w:rsid w:val="00F34C1E"/>
    <w:rsid w:val="00F3510E"/>
    <w:rsid w:val="00F35287"/>
    <w:rsid w:val="00F368CE"/>
    <w:rsid w:val="00F36A13"/>
    <w:rsid w:val="00F36D8E"/>
    <w:rsid w:val="00F370FB"/>
    <w:rsid w:val="00F40215"/>
    <w:rsid w:val="00F40378"/>
    <w:rsid w:val="00F40723"/>
    <w:rsid w:val="00F410A8"/>
    <w:rsid w:val="00F4130F"/>
    <w:rsid w:val="00F417B9"/>
    <w:rsid w:val="00F417CB"/>
    <w:rsid w:val="00F42803"/>
    <w:rsid w:val="00F438C2"/>
    <w:rsid w:val="00F43A37"/>
    <w:rsid w:val="00F43DC6"/>
    <w:rsid w:val="00F44705"/>
    <w:rsid w:val="00F447A6"/>
    <w:rsid w:val="00F44C0D"/>
    <w:rsid w:val="00F4512D"/>
    <w:rsid w:val="00F453DB"/>
    <w:rsid w:val="00F45533"/>
    <w:rsid w:val="00F45951"/>
    <w:rsid w:val="00F45F14"/>
    <w:rsid w:val="00F46134"/>
    <w:rsid w:val="00F463A8"/>
    <w:rsid w:val="00F4641B"/>
    <w:rsid w:val="00F46961"/>
    <w:rsid w:val="00F46EB8"/>
    <w:rsid w:val="00F4766F"/>
    <w:rsid w:val="00F47BEC"/>
    <w:rsid w:val="00F47DE5"/>
    <w:rsid w:val="00F47EC6"/>
    <w:rsid w:val="00F50BD5"/>
    <w:rsid w:val="00F50CD1"/>
    <w:rsid w:val="00F51055"/>
    <w:rsid w:val="00F511E4"/>
    <w:rsid w:val="00F51982"/>
    <w:rsid w:val="00F51B5B"/>
    <w:rsid w:val="00F51C3B"/>
    <w:rsid w:val="00F51F14"/>
    <w:rsid w:val="00F51FE2"/>
    <w:rsid w:val="00F523D0"/>
    <w:rsid w:val="00F5256A"/>
    <w:rsid w:val="00F52B0C"/>
    <w:rsid w:val="00F52D09"/>
    <w:rsid w:val="00F52D9C"/>
    <w:rsid w:val="00F52E08"/>
    <w:rsid w:val="00F533F1"/>
    <w:rsid w:val="00F53980"/>
    <w:rsid w:val="00F53B19"/>
    <w:rsid w:val="00F53B2A"/>
    <w:rsid w:val="00F53FF6"/>
    <w:rsid w:val="00F54991"/>
    <w:rsid w:val="00F54EC4"/>
    <w:rsid w:val="00F550FA"/>
    <w:rsid w:val="00F5513F"/>
    <w:rsid w:val="00F55338"/>
    <w:rsid w:val="00F557CE"/>
    <w:rsid w:val="00F55A79"/>
    <w:rsid w:val="00F55B21"/>
    <w:rsid w:val="00F55D4E"/>
    <w:rsid w:val="00F56393"/>
    <w:rsid w:val="00F56CAE"/>
    <w:rsid w:val="00F56EF6"/>
    <w:rsid w:val="00F5721F"/>
    <w:rsid w:val="00F572BE"/>
    <w:rsid w:val="00F575B6"/>
    <w:rsid w:val="00F576B3"/>
    <w:rsid w:val="00F57A1D"/>
    <w:rsid w:val="00F57C97"/>
    <w:rsid w:val="00F57E92"/>
    <w:rsid w:val="00F6082A"/>
    <w:rsid w:val="00F6090F"/>
    <w:rsid w:val="00F60B06"/>
    <w:rsid w:val="00F60C7F"/>
    <w:rsid w:val="00F60CF5"/>
    <w:rsid w:val="00F6126C"/>
    <w:rsid w:val="00F6157E"/>
    <w:rsid w:val="00F61A9F"/>
    <w:rsid w:val="00F61AC8"/>
    <w:rsid w:val="00F61B23"/>
    <w:rsid w:val="00F62A3B"/>
    <w:rsid w:val="00F62E46"/>
    <w:rsid w:val="00F643F1"/>
    <w:rsid w:val="00F64696"/>
    <w:rsid w:val="00F6487C"/>
    <w:rsid w:val="00F64938"/>
    <w:rsid w:val="00F64ED8"/>
    <w:rsid w:val="00F65150"/>
    <w:rsid w:val="00F652CD"/>
    <w:rsid w:val="00F65535"/>
    <w:rsid w:val="00F65796"/>
    <w:rsid w:val="00F65AA9"/>
    <w:rsid w:val="00F65C28"/>
    <w:rsid w:val="00F66096"/>
    <w:rsid w:val="00F667BB"/>
    <w:rsid w:val="00F668A1"/>
    <w:rsid w:val="00F66B2E"/>
    <w:rsid w:val="00F67679"/>
    <w:rsid w:val="00F6768F"/>
    <w:rsid w:val="00F707E5"/>
    <w:rsid w:val="00F708F2"/>
    <w:rsid w:val="00F70FEF"/>
    <w:rsid w:val="00F71AC3"/>
    <w:rsid w:val="00F71B2B"/>
    <w:rsid w:val="00F71ED3"/>
    <w:rsid w:val="00F72190"/>
    <w:rsid w:val="00F723C2"/>
    <w:rsid w:val="00F724E4"/>
    <w:rsid w:val="00F72830"/>
    <w:rsid w:val="00F72AE1"/>
    <w:rsid w:val="00F72C2C"/>
    <w:rsid w:val="00F7307F"/>
    <w:rsid w:val="00F7361A"/>
    <w:rsid w:val="00F7370A"/>
    <w:rsid w:val="00F7373C"/>
    <w:rsid w:val="00F73A1D"/>
    <w:rsid w:val="00F73E19"/>
    <w:rsid w:val="00F74083"/>
    <w:rsid w:val="00F740AF"/>
    <w:rsid w:val="00F74370"/>
    <w:rsid w:val="00F743A3"/>
    <w:rsid w:val="00F7447E"/>
    <w:rsid w:val="00F74589"/>
    <w:rsid w:val="00F747A8"/>
    <w:rsid w:val="00F75144"/>
    <w:rsid w:val="00F75BF9"/>
    <w:rsid w:val="00F75DD5"/>
    <w:rsid w:val="00F7605B"/>
    <w:rsid w:val="00F7623B"/>
    <w:rsid w:val="00F7699D"/>
    <w:rsid w:val="00F76A56"/>
    <w:rsid w:val="00F76C15"/>
    <w:rsid w:val="00F76CAB"/>
    <w:rsid w:val="00F76E4E"/>
    <w:rsid w:val="00F770A2"/>
    <w:rsid w:val="00F772C6"/>
    <w:rsid w:val="00F77684"/>
    <w:rsid w:val="00F80352"/>
    <w:rsid w:val="00F80CA0"/>
    <w:rsid w:val="00F81419"/>
    <w:rsid w:val="00F815B5"/>
    <w:rsid w:val="00F816EF"/>
    <w:rsid w:val="00F81747"/>
    <w:rsid w:val="00F8189E"/>
    <w:rsid w:val="00F81E24"/>
    <w:rsid w:val="00F82928"/>
    <w:rsid w:val="00F82D55"/>
    <w:rsid w:val="00F8320E"/>
    <w:rsid w:val="00F837A7"/>
    <w:rsid w:val="00F83C03"/>
    <w:rsid w:val="00F83EE2"/>
    <w:rsid w:val="00F84004"/>
    <w:rsid w:val="00F84056"/>
    <w:rsid w:val="00F841F6"/>
    <w:rsid w:val="00F84993"/>
    <w:rsid w:val="00F84A8C"/>
    <w:rsid w:val="00F84DC7"/>
    <w:rsid w:val="00F85195"/>
    <w:rsid w:val="00F8529B"/>
    <w:rsid w:val="00F85850"/>
    <w:rsid w:val="00F859B4"/>
    <w:rsid w:val="00F85AA3"/>
    <w:rsid w:val="00F85FC9"/>
    <w:rsid w:val="00F8689B"/>
    <w:rsid w:val="00F86AB4"/>
    <w:rsid w:val="00F87883"/>
    <w:rsid w:val="00F87CEC"/>
    <w:rsid w:val="00F9009A"/>
    <w:rsid w:val="00F90257"/>
    <w:rsid w:val="00F90B07"/>
    <w:rsid w:val="00F90E26"/>
    <w:rsid w:val="00F90E78"/>
    <w:rsid w:val="00F90FD7"/>
    <w:rsid w:val="00F910A1"/>
    <w:rsid w:val="00F91B2C"/>
    <w:rsid w:val="00F91BEA"/>
    <w:rsid w:val="00F92141"/>
    <w:rsid w:val="00F92660"/>
    <w:rsid w:val="00F92D6A"/>
    <w:rsid w:val="00F938BA"/>
    <w:rsid w:val="00F939DC"/>
    <w:rsid w:val="00F93B0C"/>
    <w:rsid w:val="00F93BAD"/>
    <w:rsid w:val="00F943E5"/>
    <w:rsid w:val="00F95177"/>
    <w:rsid w:val="00F95207"/>
    <w:rsid w:val="00F95235"/>
    <w:rsid w:val="00F9524A"/>
    <w:rsid w:val="00F95C1A"/>
    <w:rsid w:val="00F95D11"/>
    <w:rsid w:val="00F96690"/>
    <w:rsid w:val="00F96A37"/>
    <w:rsid w:val="00F96D64"/>
    <w:rsid w:val="00F9723F"/>
    <w:rsid w:val="00F97243"/>
    <w:rsid w:val="00F973B0"/>
    <w:rsid w:val="00F97564"/>
    <w:rsid w:val="00F977B1"/>
    <w:rsid w:val="00F97961"/>
    <w:rsid w:val="00F97E13"/>
    <w:rsid w:val="00FA020A"/>
    <w:rsid w:val="00FA0231"/>
    <w:rsid w:val="00FA07C9"/>
    <w:rsid w:val="00FA0BDE"/>
    <w:rsid w:val="00FA0C2F"/>
    <w:rsid w:val="00FA0C34"/>
    <w:rsid w:val="00FA0E7C"/>
    <w:rsid w:val="00FA0FBD"/>
    <w:rsid w:val="00FA11CA"/>
    <w:rsid w:val="00FA1594"/>
    <w:rsid w:val="00FA15DE"/>
    <w:rsid w:val="00FA18FC"/>
    <w:rsid w:val="00FA1BB3"/>
    <w:rsid w:val="00FA2C46"/>
    <w:rsid w:val="00FA2EAE"/>
    <w:rsid w:val="00FA2F66"/>
    <w:rsid w:val="00FA33FD"/>
    <w:rsid w:val="00FA3525"/>
    <w:rsid w:val="00FA3739"/>
    <w:rsid w:val="00FA3F7D"/>
    <w:rsid w:val="00FA4BEB"/>
    <w:rsid w:val="00FA522A"/>
    <w:rsid w:val="00FA59A2"/>
    <w:rsid w:val="00FA5A53"/>
    <w:rsid w:val="00FA5CF6"/>
    <w:rsid w:val="00FA6025"/>
    <w:rsid w:val="00FA6AAE"/>
    <w:rsid w:val="00FA6F6F"/>
    <w:rsid w:val="00FA7071"/>
    <w:rsid w:val="00FA724C"/>
    <w:rsid w:val="00FA72E3"/>
    <w:rsid w:val="00FA75FB"/>
    <w:rsid w:val="00FA78BF"/>
    <w:rsid w:val="00FA7BE0"/>
    <w:rsid w:val="00FA7C28"/>
    <w:rsid w:val="00FA7DBD"/>
    <w:rsid w:val="00FB047A"/>
    <w:rsid w:val="00FB0BD9"/>
    <w:rsid w:val="00FB0DA3"/>
    <w:rsid w:val="00FB0E5F"/>
    <w:rsid w:val="00FB1285"/>
    <w:rsid w:val="00FB16BE"/>
    <w:rsid w:val="00FB262F"/>
    <w:rsid w:val="00FB2AAD"/>
    <w:rsid w:val="00FB314C"/>
    <w:rsid w:val="00FB4769"/>
    <w:rsid w:val="00FB4CDA"/>
    <w:rsid w:val="00FB505D"/>
    <w:rsid w:val="00FB6561"/>
    <w:rsid w:val="00FB77FC"/>
    <w:rsid w:val="00FC04F8"/>
    <w:rsid w:val="00FC05D2"/>
    <w:rsid w:val="00FC0D37"/>
    <w:rsid w:val="00FC0EAC"/>
    <w:rsid w:val="00FC0F81"/>
    <w:rsid w:val="00FC10CA"/>
    <w:rsid w:val="00FC1B06"/>
    <w:rsid w:val="00FC1C46"/>
    <w:rsid w:val="00FC1CE8"/>
    <w:rsid w:val="00FC22BB"/>
    <w:rsid w:val="00FC23DB"/>
    <w:rsid w:val="00FC2578"/>
    <w:rsid w:val="00FC28DB"/>
    <w:rsid w:val="00FC2BE1"/>
    <w:rsid w:val="00FC3230"/>
    <w:rsid w:val="00FC326F"/>
    <w:rsid w:val="00FC395C"/>
    <w:rsid w:val="00FC3B88"/>
    <w:rsid w:val="00FC444D"/>
    <w:rsid w:val="00FC444E"/>
    <w:rsid w:val="00FC4F3B"/>
    <w:rsid w:val="00FC5807"/>
    <w:rsid w:val="00FC67B8"/>
    <w:rsid w:val="00FC6AB8"/>
    <w:rsid w:val="00FC6B7E"/>
    <w:rsid w:val="00FC752E"/>
    <w:rsid w:val="00FC79A8"/>
    <w:rsid w:val="00FC7D36"/>
    <w:rsid w:val="00FD02F2"/>
    <w:rsid w:val="00FD03B4"/>
    <w:rsid w:val="00FD04CA"/>
    <w:rsid w:val="00FD08FC"/>
    <w:rsid w:val="00FD109A"/>
    <w:rsid w:val="00FD1120"/>
    <w:rsid w:val="00FD126F"/>
    <w:rsid w:val="00FD128D"/>
    <w:rsid w:val="00FD1B11"/>
    <w:rsid w:val="00FD1BDA"/>
    <w:rsid w:val="00FD22CD"/>
    <w:rsid w:val="00FD2825"/>
    <w:rsid w:val="00FD292E"/>
    <w:rsid w:val="00FD2DE0"/>
    <w:rsid w:val="00FD2F3D"/>
    <w:rsid w:val="00FD3766"/>
    <w:rsid w:val="00FD3AD6"/>
    <w:rsid w:val="00FD3C27"/>
    <w:rsid w:val="00FD47C4"/>
    <w:rsid w:val="00FD5370"/>
    <w:rsid w:val="00FD53E8"/>
    <w:rsid w:val="00FD56EF"/>
    <w:rsid w:val="00FD5AF5"/>
    <w:rsid w:val="00FD5BA4"/>
    <w:rsid w:val="00FD6911"/>
    <w:rsid w:val="00FD6B5E"/>
    <w:rsid w:val="00FD6CD2"/>
    <w:rsid w:val="00FD702A"/>
    <w:rsid w:val="00FD75A6"/>
    <w:rsid w:val="00FE02DD"/>
    <w:rsid w:val="00FE0A52"/>
    <w:rsid w:val="00FE1EA9"/>
    <w:rsid w:val="00FE20A4"/>
    <w:rsid w:val="00FE21FB"/>
    <w:rsid w:val="00FE22F5"/>
    <w:rsid w:val="00FE257B"/>
    <w:rsid w:val="00FE26A1"/>
    <w:rsid w:val="00FE2753"/>
    <w:rsid w:val="00FE289E"/>
    <w:rsid w:val="00FE2DCF"/>
    <w:rsid w:val="00FE3219"/>
    <w:rsid w:val="00FE36D1"/>
    <w:rsid w:val="00FE395C"/>
    <w:rsid w:val="00FE3CF8"/>
    <w:rsid w:val="00FE3FA7"/>
    <w:rsid w:val="00FE443F"/>
    <w:rsid w:val="00FE507F"/>
    <w:rsid w:val="00FE5B57"/>
    <w:rsid w:val="00FE5EF5"/>
    <w:rsid w:val="00FE72DF"/>
    <w:rsid w:val="00FE73C8"/>
    <w:rsid w:val="00FE7432"/>
    <w:rsid w:val="00FE7AFD"/>
    <w:rsid w:val="00FF0B8E"/>
    <w:rsid w:val="00FF11F0"/>
    <w:rsid w:val="00FF1A56"/>
    <w:rsid w:val="00FF1B7B"/>
    <w:rsid w:val="00FF1C6F"/>
    <w:rsid w:val="00FF2A4E"/>
    <w:rsid w:val="00FF2FCE"/>
    <w:rsid w:val="00FF418C"/>
    <w:rsid w:val="00FF48BB"/>
    <w:rsid w:val="00FF4D62"/>
    <w:rsid w:val="00FF4F7D"/>
    <w:rsid w:val="00FF5054"/>
    <w:rsid w:val="00FF5ACB"/>
    <w:rsid w:val="00FF5DCA"/>
    <w:rsid w:val="00FF5EDF"/>
    <w:rsid w:val="00FF5F28"/>
    <w:rsid w:val="00FF64C8"/>
    <w:rsid w:val="00FF684D"/>
    <w:rsid w:val="00FF6D9D"/>
    <w:rsid w:val="00FF79CC"/>
    <w:rsid w:val="00FF7C05"/>
    <w:rsid w:val="00FF7D7D"/>
    <w:rsid w:val="01086639"/>
    <w:rsid w:val="013EF3F7"/>
    <w:rsid w:val="015AD913"/>
    <w:rsid w:val="01754D22"/>
    <w:rsid w:val="017A48C2"/>
    <w:rsid w:val="01C2DF98"/>
    <w:rsid w:val="01E44813"/>
    <w:rsid w:val="01F84B95"/>
    <w:rsid w:val="02274505"/>
    <w:rsid w:val="026CDB4C"/>
    <w:rsid w:val="02869962"/>
    <w:rsid w:val="02B2AC5C"/>
    <w:rsid w:val="02E1B2C2"/>
    <w:rsid w:val="02FF595A"/>
    <w:rsid w:val="0300D834"/>
    <w:rsid w:val="03280FAC"/>
    <w:rsid w:val="0341EFC6"/>
    <w:rsid w:val="0352EF58"/>
    <w:rsid w:val="035CF75A"/>
    <w:rsid w:val="035F0457"/>
    <w:rsid w:val="03764BBF"/>
    <w:rsid w:val="03AA961D"/>
    <w:rsid w:val="03AECF4A"/>
    <w:rsid w:val="03B0B039"/>
    <w:rsid w:val="04CCF5A0"/>
    <w:rsid w:val="04D748BA"/>
    <w:rsid w:val="04E3AD62"/>
    <w:rsid w:val="04EB13CE"/>
    <w:rsid w:val="05119B16"/>
    <w:rsid w:val="0536F090"/>
    <w:rsid w:val="05405CE5"/>
    <w:rsid w:val="054C9AEB"/>
    <w:rsid w:val="0562938D"/>
    <w:rsid w:val="0571E6AA"/>
    <w:rsid w:val="05CC74B0"/>
    <w:rsid w:val="061262C4"/>
    <w:rsid w:val="06195384"/>
    <w:rsid w:val="06232687"/>
    <w:rsid w:val="06265744"/>
    <w:rsid w:val="062AF6D4"/>
    <w:rsid w:val="06350DCD"/>
    <w:rsid w:val="064F6510"/>
    <w:rsid w:val="06614471"/>
    <w:rsid w:val="06FF6718"/>
    <w:rsid w:val="071E81A8"/>
    <w:rsid w:val="072F8CAB"/>
    <w:rsid w:val="075A8DD2"/>
    <w:rsid w:val="0790EF9F"/>
    <w:rsid w:val="07C1A5EB"/>
    <w:rsid w:val="07D9CC9E"/>
    <w:rsid w:val="082035EE"/>
    <w:rsid w:val="08323B95"/>
    <w:rsid w:val="085AC5E3"/>
    <w:rsid w:val="086E0C48"/>
    <w:rsid w:val="08894CF0"/>
    <w:rsid w:val="08A866D5"/>
    <w:rsid w:val="08D8802C"/>
    <w:rsid w:val="08E77C48"/>
    <w:rsid w:val="09409B07"/>
    <w:rsid w:val="098CFA65"/>
    <w:rsid w:val="09B12AA6"/>
    <w:rsid w:val="09D8DE54"/>
    <w:rsid w:val="09E79144"/>
    <w:rsid w:val="09F07266"/>
    <w:rsid w:val="09F9E0E4"/>
    <w:rsid w:val="0A3FC9FC"/>
    <w:rsid w:val="0A7F26DD"/>
    <w:rsid w:val="0A85D0EC"/>
    <w:rsid w:val="0A89E8F3"/>
    <w:rsid w:val="0AC1EB19"/>
    <w:rsid w:val="0AC51FA0"/>
    <w:rsid w:val="0AD06580"/>
    <w:rsid w:val="0B07E2D3"/>
    <w:rsid w:val="0B483C21"/>
    <w:rsid w:val="0B7480E5"/>
    <w:rsid w:val="0B781F21"/>
    <w:rsid w:val="0B78E212"/>
    <w:rsid w:val="0B94CEF4"/>
    <w:rsid w:val="0B9F89EF"/>
    <w:rsid w:val="0BB4CF1D"/>
    <w:rsid w:val="0BE50873"/>
    <w:rsid w:val="0C26CAA5"/>
    <w:rsid w:val="0C2B22F2"/>
    <w:rsid w:val="0C5FBA50"/>
    <w:rsid w:val="0C9633A7"/>
    <w:rsid w:val="0CB96595"/>
    <w:rsid w:val="0CF0AC86"/>
    <w:rsid w:val="0CF34225"/>
    <w:rsid w:val="0CF68692"/>
    <w:rsid w:val="0D091CF3"/>
    <w:rsid w:val="0D28E525"/>
    <w:rsid w:val="0D4305B0"/>
    <w:rsid w:val="0D4B26E1"/>
    <w:rsid w:val="0D5E09E7"/>
    <w:rsid w:val="0D6734A9"/>
    <w:rsid w:val="0D78D949"/>
    <w:rsid w:val="0D7E3385"/>
    <w:rsid w:val="0DAEDB14"/>
    <w:rsid w:val="0DBCFDAB"/>
    <w:rsid w:val="0DDD48F0"/>
    <w:rsid w:val="0E177333"/>
    <w:rsid w:val="0E266A37"/>
    <w:rsid w:val="0E41B292"/>
    <w:rsid w:val="0E6CAF7F"/>
    <w:rsid w:val="0EA6EDD1"/>
    <w:rsid w:val="0EA86840"/>
    <w:rsid w:val="0EB291BE"/>
    <w:rsid w:val="0EC1687D"/>
    <w:rsid w:val="0EF910F7"/>
    <w:rsid w:val="0EFDDD28"/>
    <w:rsid w:val="0F31BC61"/>
    <w:rsid w:val="0F40DED3"/>
    <w:rsid w:val="0F51A259"/>
    <w:rsid w:val="0F82D607"/>
    <w:rsid w:val="0F874D72"/>
    <w:rsid w:val="0F895343"/>
    <w:rsid w:val="0F89E680"/>
    <w:rsid w:val="0F8D3071"/>
    <w:rsid w:val="0F9D48BA"/>
    <w:rsid w:val="0FED76AE"/>
    <w:rsid w:val="103D4601"/>
    <w:rsid w:val="104749F3"/>
    <w:rsid w:val="105293A3"/>
    <w:rsid w:val="1052FB3F"/>
    <w:rsid w:val="10A02164"/>
    <w:rsid w:val="10DD0084"/>
    <w:rsid w:val="112DA44C"/>
    <w:rsid w:val="11415C10"/>
    <w:rsid w:val="114BE1A4"/>
    <w:rsid w:val="11583A8F"/>
    <w:rsid w:val="11831F53"/>
    <w:rsid w:val="1186EB35"/>
    <w:rsid w:val="11DC5394"/>
    <w:rsid w:val="11E909AE"/>
    <w:rsid w:val="1259668A"/>
    <w:rsid w:val="126320E5"/>
    <w:rsid w:val="1265450D"/>
    <w:rsid w:val="127A5CAC"/>
    <w:rsid w:val="128BD35A"/>
    <w:rsid w:val="12D5640A"/>
    <w:rsid w:val="12FB23BF"/>
    <w:rsid w:val="12FC743D"/>
    <w:rsid w:val="131D63F5"/>
    <w:rsid w:val="132DF882"/>
    <w:rsid w:val="133B8183"/>
    <w:rsid w:val="138136B0"/>
    <w:rsid w:val="139E8334"/>
    <w:rsid w:val="13A7AEE5"/>
    <w:rsid w:val="13C0B3AC"/>
    <w:rsid w:val="13DE3E97"/>
    <w:rsid w:val="13E45486"/>
    <w:rsid w:val="144D5AD3"/>
    <w:rsid w:val="1487D1D8"/>
    <w:rsid w:val="14B2ACE9"/>
    <w:rsid w:val="14F61119"/>
    <w:rsid w:val="14F9BD5D"/>
    <w:rsid w:val="1539863B"/>
    <w:rsid w:val="155E1C6D"/>
    <w:rsid w:val="15B37D36"/>
    <w:rsid w:val="15DA93EE"/>
    <w:rsid w:val="15ED258D"/>
    <w:rsid w:val="16285119"/>
    <w:rsid w:val="16785546"/>
    <w:rsid w:val="167A9A70"/>
    <w:rsid w:val="16D36B2B"/>
    <w:rsid w:val="172E74E1"/>
    <w:rsid w:val="17332CD1"/>
    <w:rsid w:val="17487380"/>
    <w:rsid w:val="174DB222"/>
    <w:rsid w:val="178247CA"/>
    <w:rsid w:val="17B3FAEF"/>
    <w:rsid w:val="17B6BDA6"/>
    <w:rsid w:val="1806157C"/>
    <w:rsid w:val="181FB408"/>
    <w:rsid w:val="182F7A43"/>
    <w:rsid w:val="185879D5"/>
    <w:rsid w:val="18778C53"/>
    <w:rsid w:val="18847985"/>
    <w:rsid w:val="18A1F2C2"/>
    <w:rsid w:val="18E50BA2"/>
    <w:rsid w:val="18FB65AA"/>
    <w:rsid w:val="196DC569"/>
    <w:rsid w:val="19C812CC"/>
    <w:rsid w:val="19D2C8AF"/>
    <w:rsid w:val="19D8D6A2"/>
    <w:rsid w:val="19F677CC"/>
    <w:rsid w:val="1A045633"/>
    <w:rsid w:val="1A0A2CE6"/>
    <w:rsid w:val="1A13B340"/>
    <w:rsid w:val="1A549F07"/>
    <w:rsid w:val="1A63A611"/>
    <w:rsid w:val="1A80FD58"/>
    <w:rsid w:val="1A939042"/>
    <w:rsid w:val="1AA746F3"/>
    <w:rsid w:val="1AC9CE0F"/>
    <w:rsid w:val="1AF88C32"/>
    <w:rsid w:val="1B094938"/>
    <w:rsid w:val="1B32FC51"/>
    <w:rsid w:val="1B3C3214"/>
    <w:rsid w:val="1B4D612E"/>
    <w:rsid w:val="1B5AE7A0"/>
    <w:rsid w:val="1B73FED1"/>
    <w:rsid w:val="1B7C6830"/>
    <w:rsid w:val="1B878DF7"/>
    <w:rsid w:val="1BD14183"/>
    <w:rsid w:val="1BD61C86"/>
    <w:rsid w:val="1C41EFB9"/>
    <w:rsid w:val="1C4969C5"/>
    <w:rsid w:val="1C52DF49"/>
    <w:rsid w:val="1C5ECB06"/>
    <w:rsid w:val="1CBA38E6"/>
    <w:rsid w:val="1CE3E2F9"/>
    <w:rsid w:val="1D372B1C"/>
    <w:rsid w:val="1D577EED"/>
    <w:rsid w:val="1D61D04A"/>
    <w:rsid w:val="1D7CE50B"/>
    <w:rsid w:val="1D80E024"/>
    <w:rsid w:val="1D98756B"/>
    <w:rsid w:val="1DD85137"/>
    <w:rsid w:val="1E11DD92"/>
    <w:rsid w:val="1E1EC592"/>
    <w:rsid w:val="1E22E94D"/>
    <w:rsid w:val="1E600639"/>
    <w:rsid w:val="1E758A89"/>
    <w:rsid w:val="1E78C5DE"/>
    <w:rsid w:val="1EA1AB88"/>
    <w:rsid w:val="1EDFFD09"/>
    <w:rsid w:val="1F067B06"/>
    <w:rsid w:val="1F193DE6"/>
    <w:rsid w:val="1F4C5D47"/>
    <w:rsid w:val="1F931D71"/>
    <w:rsid w:val="1FCFF086"/>
    <w:rsid w:val="2044EC63"/>
    <w:rsid w:val="20CCD5C9"/>
    <w:rsid w:val="20DA0DFF"/>
    <w:rsid w:val="20DB2CA0"/>
    <w:rsid w:val="21065019"/>
    <w:rsid w:val="2106C1E8"/>
    <w:rsid w:val="2109589C"/>
    <w:rsid w:val="210F6145"/>
    <w:rsid w:val="21683115"/>
    <w:rsid w:val="2172C077"/>
    <w:rsid w:val="2183BB44"/>
    <w:rsid w:val="21AD76CA"/>
    <w:rsid w:val="21B4EA47"/>
    <w:rsid w:val="21F41150"/>
    <w:rsid w:val="222BDD61"/>
    <w:rsid w:val="22455DF3"/>
    <w:rsid w:val="224FA1E0"/>
    <w:rsid w:val="2268889E"/>
    <w:rsid w:val="228BA359"/>
    <w:rsid w:val="229B13AB"/>
    <w:rsid w:val="22CCAB2F"/>
    <w:rsid w:val="23107DAA"/>
    <w:rsid w:val="235C2D5C"/>
    <w:rsid w:val="2368BE72"/>
    <w:rsid w:val="23798033"/>
    <w:rsid w:val="23BA3EFA"/>
    <w:rsid w:val="23E43882"/>
    <w:rsid w:val="23EB7E4D"/>
    <w:rsid w:val="241D018B"/>
    <w:rsid w:val="2480D29E"/>
    <w:rsid w:val="2483A6BC"/>
    <w:rsid w:val="24B3F30F"/>
    <w:rsid w:val="25BBC92D"/>
    <w:rsid w:val="25E19437"/>
    <w:rsid w:val="260E7556"/>
    <w:rsid w:val="2610C561"/>
    <w:rsid w:val="266C3452"/>
    <w:rsid w:val="2682D2A4"/>
    <w:rsid w:val="268B4843"/>
    <w:rsid w:val="26DA81A1"/>
    <w:rsid w:val="26E0E92A"/>
    <w:rsid w:val="27032A0B"/>
    <w:rsid w:val="273136E2"/>
    <w:rsid w:val="27436328"/>
    <w:rsid w:val="27566B73"/>
    <w:rsid w:val="27870D82"/>
    <w:rsid w:val="27A69CA0"/>
    <w:rsid w:val="27A7243B"/>
    <w:rsid w:val="27D8115C"/>
    <w:rsid w:val="28086EE9"/>
    <w:rsid w:val="282BAE4F"/>
    <w:rsid w:val="28681FE9"/>
    <w:rsid w:val="28A02AF9"/>
    <w:rsid w:val="2983BCAE"/>
    <w:rsid w:val="29D850B9"/>
    <w:rsid w:val="29F655FA"/>
    <w:rsid w:val="29FD45E8"/>
    <w:rsid w:val="2A2564F8"/>
    <w:rsid w:val="2A261B18"/>
    <w:rsid w:val="2A407916"/>
    <w:rsid w:val="2A5241B7"/>
    <w:rsid w:val="2A7556C6"/>
    <w:rsid w:val="2AD97E53"/>
    <w:rsid w:val="2B45394B"/>
    <w:rsid w:val="2B48EE45"/>
    <w:rsid w:val="2B984124"/>
    <w:rsid w:val="2BB76216"/>
    <w:rsid w:val="2BC3AD25"/>
    <w:rsid w:val="2BFD7B82"/>
    <w:rsid w:val="2C039116"/>
    <w:rsid w:val="2C2691D4"/>
    <w:rsid w:val="2C286205"/>
    <w:rsid w:val="2C40628A"/>
    <w:rsid w:val="2C7C40B9"/>
    <w:rsid w:val="2CA96175"/>
    <w:rsid w:val="2CD6A9D6"/>
    <w:rsid w:val="2D017DB8"/>
    <w:rsid w:val="2DCEF78A"/>
    <w:rsid w:val="2E6368FB"/>
    <w:rsid w:val="2E6CD815"/>
    <w:rsid w:val="2E8BFDEF"/>
    <w:rsid w:val="2EB10DE6"/>
    <w:rsid w:val="2EB38A6D"/>
    <w:rsid w:val="2ED74AAC"/>
    <w:rsid w:val="2EE1EF3B"/>
    <w:rsid w:val="2F2DB269"/>
    <w:rsid w:val="2F3CC386"/>
    <w:rsid w:val="2FAC85FA"/>
    <w:rsid w:val="2FB09D55"/>
    <w:rsid w:val="2FBFDFB3"/>
    <w:rsid w:val="30202D8C"/>
    <w:rsid w:val="3071DCF7"/>
    <w:rsid w:val="308B4261"/>
    <w:rsid w:val="30A2FD86"/>
    <w:rsid w:val="30C71A74"/>
    <w:rsid w:val="30FA6B95"/>
    <w:rsid w:val="311DD9D2"/>
    <w:rsid w:val="3121B896"/>
    <w:rsid w:val="314E0979"/>
    <w:rsid w:val="316FFCBC"/>
    <w:rsid w:val="31B4C6B9"/>
    <w:rsid w:val="31B9973D"/>
    <w:rsid w:val="31C04206"/>
    <w:rsid w:val="31C615DB"/>
    <w:rsid w:val="31DB5A0F"/>
    <w:rsid w:val="32011DF2"/>
    <w:rsid w:val="3212C85A"/>
    <w:rsid w:val="3218E49B"/>
    <w:rsid w:val="321AA653"/>
    <w:rsid w:val="32367C4F"/>
    <w:rsid w:val="3242C795"/>
    <w:rsid w:val="32790D38"/>
    <w:rsid w:val="327DEF2E"/>
    <w:rsid w:val="327FC487"/>
    <w:rsid w:val="33094F5A"/>
    <w:rsid w:val="335521F2"/>
    <w:rsid w:val="33693BA3"/>
    <w:rsid w:val="336EB207"/>
    <w:rsid w:val="33786C6E"/>
    <w:rsid w:val="3391F608"/>
    <w:rsid w:val="339322D7"/>
    <w:rsid w:val="33A2432F"/>
    <w:rsid w:val="33A3DFD1"/>
    <w:rsid w:val="33A60242"/>
    <w:rsid w:val="341738CB"/>
    <w:rsid w:val="34329252"/>
    <w:rsid w:val="34542068"/>
    <w:rsid w:val="34952D39"/>
    <w:rsid w:val="34C8F73B"/>
    <w:rsid w:val="34CA52B9"/>
    <w:rsid w:val="34CCD448"/>
    <w:rsid w:val="34DB563F"/>
    <w:rsid w:val="34DFEB89"/>
    <w:rsid w:val="352BE8B0"/>
    <w:rsid w:val="355CF24B"/>
    <w:rsid w:val="356F1C72"/>
    <w:rsid w:val="35930E79"/>
    <w:rsid w:val="35AEC546"/>
    <w:rsid w:val="35E493A1"/>
    <w:rsid w:val="35F7F22A"/>
    <w:rsid w:val="360287BD"/>
    <w:rsid w:val="3605B9C9"/>
    <w:rsid w:val="3648D27C"/>
    <w:rsid w:val="365348B7"/>
    <w:rsid w:val="36774D59"/>
    <w:rsid w:val="36BFB7F1"/>
    <w:rsid w:val="36C6B9C4"/>
    <w:rsid w:val="36C93AF6"/>
    <w:rsid w:val="36E51BEF"/>
    <w:rsid w:val="36F6A3B9"/>
    <w:rsid w:val="3701F858"/>
    <w:rsid w:val="370A5DE3"/>
    <w:rsid w:val="376D1D93"/>
    <w:rsid w:val="3771583E"/>
    <w:rsid w:val="378EE353"/>
    <w:rsid w:val="37B1F26D"/>
    <w:rsid w:val="382074AF"/>
    <w:rsid w:val="3831EB5A"/>
    <w:rsid w:val="385DAB7A"/>
    <w:rsid w:val="38C56D83"/>
    <w:rsid w:val="3914522A"/>
    <w:rsid w:val="391C20D9"/>
    <w:rsid w:val="39E08A5B"/>
    <w:rsid w:val="39EA4FC5"/>
    <w:rsid w:val="3A483E03"/>
    <w:rsid w:val="3AC5BEE4"/>
    <w:rsid w:val="3AF5B6EA"/>
    <w:rsid w:val="3AFD5B6F"/>
    <w:rsid w:val="3B2DBC69"/>
    <w:rsid w:val="3B71CA16"/>
    <w:rsid w:val="3B9AE048"/>
    <w:rsid w:val="3BBE621A"/>
    <w:rsid w:val="3BC12498"/>
    <w:rsid w:val="3BC6C987"/>
    <w:rsid w:val="3BD018BA"/>
    <w:rsid w:val="3BEC621D"/>
    <w:rsid w:val="3C05CFF0"/>
    <w:rsid w:val="3C37D339"/>
    <w:rsid w:val="3C5CFFE3"/>
    <w:rsid w:val="3C6FECE0"/>
    <w:rsid w:val="3C89AE51"/>
    <w:rsid w:val="3C8C2ED6"/>
    <w:rsid w:val="3CC17D86"/>
    <w:rsid w:val="3CC32A73"/>
    <w:rsid w:val="3CFC4D8B"/>
    <w:rsid w:val="3D236CD2"/>
    <w:rsid w:val="3D2596D8"/>
    <w:rsid w:val="3D301F41"/>
    <w:rsid w:val="3D38BE74"/>
    <w:rsid w:val="3DBBAF75"/>
    <w:rsid w:val="3DBBFF8C"/>
    <w:rsid w:val="3DC3FB62"/>
    <w:rsid w:val="3DE30DDF"/>
    <w:rsid w:val="3DE4FDD8"/>
    <w:rsid w:val="3DFB7A6A"/>
    <w:rsid w:val="3DFFB402"/>
    <w:rsid w:val="3E0877FD"/>
    <w:rsid w:val="3E0D06E6"/>
    <w:rsid w:val="3E3FF6CC"/>
    <w:rsid w:val="3E5B54A4"/>
    <w:rsid w:val="3E7D6D47"/>
    <w:rsid w:val="3F0648CF"/>
    <w:rsid w:val="3F1AB337"/>
    <w:rsid w:val="3F3734DB"/>
    <w:rsid w:val="3F65DFF9"/>
    <w:rsid w:val="3FB294C1"/>
    <w:rsid w:val="4023A30C"/>
    <w:rsid w:val="40828CB6"/>
    <w:rsid w:val="409D23D9"/>
    <w:rsid w:val="40A0E875"/>
    <w:rsid w:val="40A7AB5E"/>
    <w:rsid w:val="40D37CB7"/>
    <w:rsid w:val="411186A5"/>
    <w:rsid w:val="411F31C7"/>
    <w:rsid w:val="414D49E6"/>
    <w:rsid w:val="416FD212"/>
    <w:rsid w:val="418FC0CF"/>
    <w:rsid w:val="4191988D"/>
    <w:rsid w:val="41A430EF"/>
    <w:rsid w:val="41AF11AD"/>
    <w:rsid w:val="41D3B96B"/>
    <w:rsid w:val="41D98555"/>
    <w:rsid w:val="425EFF52"/>
    <w:rsid w:val="425F526E"/>
    <w:rsid w:val="42764E0F"/>
    <w:rsid w:val="429D7B06"/>
    <w:rsid w:val="42A113EC"/>
    <w:rsid w:val="42C10601"/>
    <w:rsid w:val="43197991"/>
    <w:rsid w:val="4319972E"/>
    <w:rsid w:val="43331F70"/>
    <w:rsid w:val="437EDF0D"/>
    <w:rsid w:val="438DF89F"/>
    <w:rsid w:val="44059E4C"/>
    <w:rsid w:val="4423965B"/>
    <w:rsid w:val="443ED51B"/>
    <w:rsid w:val="448CD802"/>
    <w:rsid w:val="449525D3"/>
    <w:rsid w:val="44A3651D"/>
    <w:rsid w:val="44B8E90F"/>
    <w:rsid w:val="44F46039"/>
    <w:rsid w:val="451B89D4"/>
    <w:rsid w:val="45248A3E"/>
    <w:rsid w:val="4537D560"/>
    <w:rsid w:val="455F185D"/>
    <w:rsid w:val="45794D95"/>
    <w:rsid w:val="45C8E8CF"/>
    <w:rsid w:val="45D79795"/>
    <w:rsid w:val="45E857B6"/>
    <w:rsid w:val="461760EC"/>
    <w:rsid w:val="46977C7D"/>
    <w:rsid w:val="4697E7B2"/>
    <w:rsid w:val="46A1103C"/>
    <w:rsid w:val="46A20F58"/>
    <w:rsid w:val="46A66C9B"/>
    <w:rsid w:val="46CD22CB"/>
    <w:rsid w:val="4727939F"/>
    <w:rsid w:val="4775C8F9"/>
    <w:rsid w:val="47AA9699"/>
    <w:rsid w:val="47B274E5"/>
    <w:rsid w:val="47E70BCA"/>
    <w:rsid w:val="4856A040"/>
    <w:rsid w:val="485CD00D"/>
    <w:rsid w:val="48A3628A"/>
    <w:rsid w:val="48A4687B"/>
    <w:rsid w:val="4913E926"/>
    <w:rsid w:val="492C3F8C"/>
    <w:rsid w:val="4986EEBC"/>
    <w:rsid w:val="49A256AC"/>
    <w:rsid w:val="49E8FFA9"/>
    <w:rsid w:val="4A28857F"/>
    <w:rsid w:val="4AEB5404"/>
    <w:rsid w:val="4B093E5C"/>
    <w:rsid w:val="4B2336B4"/>
    <w:rsid w:val="4B5348BC"/>
    <w:rsid w:val="4B86449D"/>
    <w:rsid w:val="4BA4A23F"/>
    <w:rsid w:val="4BB64170"/>
    <w:rsid w:val="4BCCA8DE"/>
    <w:rsid w:val="4BD1998C"/>
    <w:rsid w:val="4BEC07BB"/>
    <w:rsid w:val="4BF1AAE2"/>
    <w:rsid w:val="4BF2103C"/>
    <w:rsid w:val="4C04EE92"/>
    <w:rsid w:val="4C257D2E"/>
    <w:rsid w:val="4C7163E7"/>
    <w:rsid w:val="4C7493F1"/>
    <w:rsid w:val="4CDCDBEA"/>
    <w:rsid w:val="4CE1AD07"/>
    <w:rsid w:val="4D141982"/>
    <w:rsid w:val="4D18F681"/>
    <w:rsid w:val="4D203708"/>
    <w:rsid w:val="4D228E33"/>
    <w:rsid w:val="4D584387"/>
    <w:rsid w:val="4D8BC6D9"/>
    <w:rsid w:val="4DB061EA"/>
    <w:rsid w:val="4E72FA23"/>
    <w:rsid w:val="4E80E17D"/>
    <w:rsid w:val="4EA59780"/>
    <w:rsid w:val="4EF78FB8"/>
    <w:rsid w:val="4F4C0B3E"/>
    <w:rsid w:val="4F5056AD"/>
    <w:rsid w:val="4F5779D4"/>
    <w:rsid w:val="4F5A4E8D"/>
    <w:rsid w:val="4F8E1B02"/>
    <w:rsid w:val="4FE8CBA4"/>
    <w:rsid w:val="4FF45F83"/>
    <w:rsid w:val="50077717"/>
    <w:rsid w:val="5021A77B"/>
    <w:rsid w:val="503F9AA3"/>
    <w:rsid w:val="50618777"/>
    <w:rsid w:val="50982DCD"/>
    <w:rsid w:val="509C7F78"/>
    <w:rsid w:val="50A720D8"/>
    <w:rsid w:val="50AFA704"/>
    <w:rsid w:val="50BB9627"/>
    <w:rsid w:val="50CFE75F"/>
    <w:rsid w:val="50EED6E4"/>
    <w:rsid w:val="50F4DF20"/>
    <w:rsid w:val="512157E5"/>
    <w:rsid w:val="5180C5CA"/>
    <w:rsid w:val="51827D64"/>
    <w:rsid w:val="51A3FBC6"/>
    <w:rsid w:val="51EF7FC9"/>
    <w:rsid w:val="5204389F"/>
    <w:rsid w:val="5211698F"/>
    <w:rsid w:val="52F7A0A1"/>
    <w:rsid w:val="530523D3"/>
    <w:rsid w:val="53233711"/>
    <w:rsid w:val="532A736C"/>
    <w:rsid w:val="53C18E8B"/>
    <w:rsid w:val="53CF3B5B"/>
    <w:rsid w:val="53E323BF"/>
    <w:rsid w:val="53EB513B"/>
    <w:rsid w:val="543FB560"/>
    <w:rsid w:val="54481BD3"/>
    <w:rsid w:val="548A8C5C"/>
    <w:rsid w:val="54904640"/>
    <w:rsid w:val="54D12150"/>
    <w:rsid w:val="552FD614"/>
    <w:rsid w:val="5597EDD7"/>
    <w:rsid w:val="55AE96B9"/>
    <w:rsid w:val="562E191F"/>
    <w:rsid w:val="56557653"/>
    <w:rsid w:val="56668794"/>
    <w:rsid w:val="56707FFF"/>
    <w:rsid w:val="56AB7C09"/>
    <w:rsid w:val="56D00AEE"/>
    <w:rsid w:val="56E933B4"/>
    <w:rsid w:val="5749B57E"/>
    <w:rsid w:val="576549D1"/>
    <w:rsid w:val="5765657D"/>
    <w:rsid w:val="5776F7E0"/>
    <w:rsid w:val="57966C55"/>
    <w:rsid w:val="57A9235B"/>
    <w:rsid w:val="57DE801B"/>
    <w:rsid w:val="5809FFC3"/>
    <w:rsid w:val="583C5015"/>
    <w:rsid w:val="58497F8C"/>
    <w:rsid w:val="58F1A3EE"/>
    <w:rsid w:val="5915D032"/>
    <w:rsid w:val="591BBF3A"/>
    <w:rsid w:val="59444D2C"/>
    <w:rsid w:val="59619104"/>
    <w:rsid w:val="5969CCF8"/>
    <w:rsid w:val="59815520"/>
    <w:rsid w:val="5A33F160"/>
    <w:rsid w:val="5A4D6A2A"/>
    <w:rsid w:val="5A557011"/>
    <w:rsid w:val="5A6A36AA"/>
    <w:rsid w:val="5ADA5D94"/>
    <w:rsid w:val="5AE48A04"/>
    <w:rsid w:val="5B0EE83C"/>
    <w:rsid w:val="5B5329D1"/>
    <w:rsid w:val="5B73673A"/>
    <w:rsid w:val="5BD10C78"/>
    <w:rsid w:val="5C09C805"/>
    <w:rsid w:val="5C0A1B7D"/>
    <w:rsid w:val="5C1CA378"/>
    <w:rsid w:val="5C433814"/>
    <w:rsid w:val="5C6158EB"/>
    <w:rsid w:val="5C82B9F6"/>
    <w:rsid w:val="5CAA209C"/>
    <w:rsid w:val="5CD05888"/>
    <w:rsid w:val="5CD61960"/>
    <w:rsid w:val="5CEC9C57"/>
    <w:rsid w:val="5D05F440"/>
    <w:rsid w:val="5D1E5F8D"/>
    <w:rsid w:val="5D378143"/>
    <w:rsid w:val="5D3F1B35"/>
    <w:rsid w:val="5D3F31E3"/>
    <w:rsid w:val="5D4A5791"/>
    <w:rsid w:val="5D60663C"/>
    <w:rsid w:val="5D98A960"/>
    <w:rsid w:val="5DEAA3CF"/>
    <w:rsid w:val="5DF52AEB"/>
    <w:rsid w:val="5E0D97EB"/>
    <w:rsid w:val="5E7296CE"/>
    <w:rsid w:val="5E9A7BE5"/>
    <w:rsid w:val="5EA075B6"/>
    <w:rsid w:val="5EBF1AAB"/>
    <w:rsid w:val="5EC49CF4"/>
    <w:rsid w:val="5EE22C99"/>
    <w:rsid w:val="5EEEDD8D"/>
    <w:rsid w:val="5F0EB14D"/>
    <w:rsid w:val="5F156862"/>
    <w:rsid w:val="5F36CC62"/>
    <w:rsid w:val="5F581DB5"/>
    <w:rsid w:val="5F5AD213"/>
    <w:rsid w:val="5F86F51A"/>
    <w:rsid w:val="5F908CC5"/>
    <w:rsid w:val="5FCE02D1"/>
    <w:rsid w:val="6022D66D"/>
    <w:rsid w:val="605B8A83"/>
    <w:rsid w:val="60754EAC"/>
    <w:rsid w:val="60761AF3"/>
    <w:rsid w:val="6087142B"/>
    <w:rsid w:val="60A37B9D"/>
    <w:rsid w:val="610CE284"/>
    <w:rsid w:val="6137638D"/>
    <w:rsid w:val="61E6896C"/>
    <w:rsid w:val="61EA5BB7"/>
    <w:rsid w:val="62143B4F"/>
    <w:rsid w:val="6219B263"/>
    <w:rsid w:val="62656BA6"/>
    <w:rsid w:val="627356C2"/>
    <w:rsid w:val="628704BC"/>
    <w:rsid w:val="62C5342B"/>
    <w:rsid w:val="6329338D"/>
    <w:rsid w:val="63634014"/>
    <w:rsid w:val="63A36AF6"/>
    <w:rsid w:val="63AF92EA"/>
    <w:rsid w:val="63B31551"/>
    <w:rsid w:val="63B5BA4B"/>
    <w:rsid w:val="63B65C18"/>
    <w:rsid w:val="63BAF339"/>
    <w:rsid w:val="63D7688C"/>
    <w:rsid w:val="63E1C1CD"/>
    <w:rsid w:val="640E1A9E"/>
    <w:rsid w:val="6422B9D9"/>
    <w:rsid w:val="642820DF"/>
    <w:rsid w:val="64421964"/>
    <w:rsid w:val="6507C80F"/>
    <w:rsid w:val="6513E18C"/>
    <w:rsid w:val="653974C9"/>
    <w:rsid w:val="65820D68"/>
    <w:rsid w:val="65821F85"/>
    <w:rsid w:val="6588F5BA"/>
    <w:rsid w:val="658EB84E"/>
    <w:rsid w:val="65A5E458"/>
    <w:rsid w:val="65B4085A"/>
    <w:rsid w:val="65E9651F"/>
    <w:rsid w:val="65EC58FE"/>
    <w:rsid w:val="66189F7B"/>
    <w:rsid w:val="66537F73"/>
    <w:rsid w:val="667A7F3D"/>
    <w:rsid w:val="668B678F"/>
    <w:rsid w:val="66991477"/>
    <w:rsid w:val="66B6A29C"/>
    <w:rsid w:val="66CB9964"/>
    <w:rsid w:val="66E9F9B5"/>
    <w:rsid w:val="6741C326"/>
    <w:rsid w:val="6759021B"/>
    <w:rsid w:val="67673CBF"/>
    <w:rsid w:val="678CADA1"/>
    <w:rsid w:val="67B2488A"/>
    <w:rsid w:val="67DE0F23"/>
    <w:rsid w:val="681301A2"/>
    <w:rsid w:val="684819A8"/>
    <w:rsid w:val="6859DF1D"/>
    <w:rsid w:val="685C6ED3"/>
    <w:rsid w:val="685EDF35"/>
    <w:rsid w:val="68778DDF"/>
    <w:rsid w:val="68B3F251"/>
    <w:rsid w:val="68B6324F"/>
    <w:rsid w:val="68D453D0"/>
    <w:rsid w:val="68DFD767"/>
    <w:rsid w:val="68F5279F"/>
    <w:rsid w:val="68FAAA71"/>
    <w:rsid w:val="69990EDC"/>
    <w:rsid w:val="69A008E4"/>
    <w:rsid w:val="69ABB6BE"/>
    <w:rsid w:val="69BA7049"/>
    <w:rsid w:val="69D5D6F1"/>
    <w:rsid w:val="69DD516A"/>
    <w:rsid w:val="69E72A24"/>
    <w:rsid w:val="6A1DB016"/>
    <w:rsid w:val="6A3907D9"/>
    <w:rsid w:val="6A904906"/>
    <w:rsid w:val="6A98F213"/>
    <w:rsid w:val="6AB2ABD1"/>
    <w:rsid w:val="6ADCA9BF"/>
    <w:rsid w:val="6B354182"/>
    <w:rsid w:val="6B4C8495"/>
    <w:rsid w:val="6B52C838"/>
    <w:rsid w:val="6B71CCB8"/>
    <w:rsid w:val="6B7DF437"/>
    <w:rsid w:val="6BA7C8F8"/>
    <w:rsid w:val="6BC00BA2"/>
    <w:rsid w:val="6BD6A8A0"/>
    <w:rsid w:val="6BE0DBAB"/>
    <w:rsid w:val="6C0AB76D"/>
    <w:rsid w:val="6C4113DE"/>
    <w:rsid w:val="6C45D405"/>
    <w:rsid w:val="6C7E6C6B"/>
    <w:rsid w:val="6C885289"/>
    <w:rsid w:val="6CC7C2AF"/>
    <w:rsid w:val="6CD08CC3"/>
    <w:rsid w:val="6CE43974"/>
    <w:rsid w:val="6CE4CFC7"/>
    <w:rsid w:val="6CE75459"/>
    <w:rsid w:val="6CE9B8DE"/>
    <w:rsid w:val="6D0AF818"/>
    <w:rsid w:val="6D2C38EF"/>
    <w:rsid w:val="6D2FC191"/>
    <w:rsid w:val="6D5E2406"/>
    <w:rsid w:val="6D88EAB6"/>
    <w:rsid w:val="6DA0837B"/>
    <w:rsid w:val="6E53AC8B"/>
    <w:rsid w:val="6E5AE513"/>
    <w:rsid w:val="6E7C9439"/>
    <w:rsid w:val="6E8DCA2D"/>
    <w:rsid w:val="6EC7FBDF"/>
    <w:rsid w:val="6ED78368"/>
    <w:rsid w:val="6ED9D8CC"/>
    <w:rsid w:val="6F50DEB4"/>
    <w:rsid w:val="6F541E0F"/>
    <w:rsid w:val="6F576E1B"/>
    <w:rsid w:val="6F60BFC9"/>
    <w:rsid w:val="6F81A5A3"/>
    <w:rsid w:val="7014AD1B"/>
    <w:rsid w:val="703B36E8"/>
    <w:rsid w:val="707C9850"/>
    <w:rsid w:val="707DD4C6"/>
    <w:rsid w:val="70A2511A"/>
    <w:rsid w:val="70C9B03B"/>
    <w:rsid w:val="70FD7673"/>
    <w:rsid w:val="7107B1F1"/>
    <w:rsid w:val="713CF3EB"/>
    <w:rsid w:val="71C72B5F"/>
    <w:rsid w:val="71EEA860"/>
    <w:rsid w:val="71F1F109"/>
    <w:rsid w:val="723C2D23"/>
    <w:rsid w:val="725399CC"/>
    <w:rsid w:val="72A65790"/>
    <w:rsid w:val="72DD94AC"/>
    <w:rsid w:val="72EE1062"/>
    <w:rsid w:val="72F92B4E"/>
    <w:rsid w:val="731D80A3"/>
    <w:rsid w:val="7336C13B"/>
    <w:rsid w:val="739037B7"/>
    <w:rsid w:val="73A90F86"/>
    <w:rsid w:val="73AC85C1"/>
    <w:rsid w:val="741D0EBB"/>
    <w:rsid w:val="7421EFF5"/>
    <w:rsid w:val="745386F1"/>
    <w:rsid w:val="74894762"/>
    <w:rsid w:val="748DFE1B"/>
    <w:rsid w:val="7498AD03"/>
    <w:rsid w:val="74B55EDA"/>
    <w:rsid w:val="74C60B87"/>
    <w:rsid w:val="750DA783"/>
    <w:rsid w:val="755A4C74"/>
    <w:rsid w:val="75A1C25D"/>
    <w:rsid w:val="75C3860F"/>
    <w:rsid w:val="75DE893A"/>
    <w:rsid w:val="76391287"/>
    <w:rsid w:val="763E049D"/>
    <w:rsid w:val="767497C2"/>
    <w:rsid w:val="767DA249"/>
    <w:rsid w:val="76A2A4D2"/>
    <w:rsid w:val="76AC35AF"/>
    <w:rsid w:val="76D6BC47"/>
    <w:rsid w:val="76E342F0"/>
    <w:rsid w:val="76E57200"/>
    <w:rsid w:val="76E6005F"/>
    <w:rsid w:val="76FFB3EA"/>
    <w:rsid w:val="77532BB4"/>
    <w:rsid w:val="7789C464"/>
    <w:rsid w:val="77A80E35"/>
    <w:rsid w:val="77D05659"/>
    <w:rsid w:val="780296AD"/>
    <w:rsid w:val="780E5AC6"/>
    <w:rsid w:val="7877153B"/>
    <w:rsid w:val="78E69590"/>
    <w:rsid w:val="794B6C69"/>
    <w:rsid w:val="79900205"/>
    <w:rsid w:val="79A91262"/>
    <w:rsid w:val="79F09270"/>
    <w:rsid w:val="7A3AE6F7"/>
    <w:rsid w:val="7A842CF6"/>
    <w:rsid w:val="7A8A6DBA"/>
    <w:rsid w:val="7AA679CE"/>
    <w:rsid w:val="7ABD88C3"/>
    <w:rsid w:val="7AC2D252"/>
    <w:rsid w:val="7AC6DFDA"/>
    <w:rsid w:val="7ADAF3A9"/>
    <w:rsid w:val="7AE7D177"/>
    <w:rsid w:val="7AE963B1"/>
    <w:rsid w:val="7B0D6AB3"/>
    <w:rsid w:val="7B366770"/>
    <w:rsid w:val="7B4D321D"/>
    <w:rsid w:val="7B60EC20"/>
    <w:rsid w:val="7B6C2DD7"/>
    <w:rsid w:val="7B788E52"/>
    <w:rsid w:val="7B9D0567"/>
    <w:rsid w:val="7BB31081"/>
    <w:rsid w:val="7C2BBCF4"/>
    <w:rsid w:val="7C36E5C6"/>
    <w:rsid w:val="7C4AFE65"/>
    <w:rsid w:val="7CC18FFC"/>
    <w:rsid w:val="7CC458E8"/>
    <w:rsid w:val="7CCFA8BC"/>
    <w:rsid w:val="7CEF884E"/>
    <w:rsid w:val="7D0C3D3D"/>
    <w:rsid w:val="7D3031FB"/>
    <w:rsid w:val="7D3B9D71"/>
    <w:rsid w:val="7D53326E"/>
    <w:rsid w:val="7D7AFC01"/>
    <w:rsid w:val="7D7F9E41"/>
    <w:rsid w:val="7D995D73"/>
    <w:rsid w:val="7DAB2AC6"/>
    <w:rsid w:val="7DCCE351"/>
    <w:rsid w:val="7E0EA839"/>
    <w:rsid w:val="7E133639"/>
    <w:rsid w:val="7E366B05"/>
    <w:rsid w:val="7E796920"/>
    <w:rsid w:val="7F25C81D"/>
    <w:rsid w:val="7F358F57"/>
    <w:rsid w:val="7F47F279"/>
    <w:rsid w:val="7F74305D"/>
    <w:rsid w:val="7F915069"/>
    <w:rsid w:val="7FA56C43"/>
    <w:rsid w:val="7FBB0F1D"/>
    <w:rsid w:val="7FBE8612"/>
    <w:rsid w:val="7FBED3D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44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BE2F4B"/>
    <w:rPr>
      <w:rFonts w:ascii="Cambria" w:hAnsi="Cambria"/>
      <w:lang w:eastAsia="en-US"/>
    </w:rPr>
  </w:style>
  <w:style w:type="paragraph" w:styleId="Heading1">
    <w:name w:val="heading 1"/>
    <w:next w:val="DHHSbody"/>
    <w:link w:val="Heading1Char"/>
    <w:uiPriority w:val="1"/>
    <w:qFormat/>
    <w:rsid w:val="00510C37"/>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510C37"/>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510C37"/>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510C37"/>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76552E"/>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510C37"/>
    <w:pPr>
      <w:spacing w:before="0" w:after="200"/>
      <w:outlineLvl w:val="9"/>
    </w:pPr>
  </w:style>
  <w:style w:type="character" w:customStyle="1" w:styleId="DHHSTOCheadingfactsheetChar">
    <w:name w:val="DHHS TOC heading fact sheet Char"/>
    <w:link w:val="DHHSTOCheadingfactsheet"/>
    <w:uiPriority w:val="4"/>
    <w:rsid w:val="00510C37"/>
    <w:rPr>
      <w:rFonts w:ascii="Arial" w:hAnsi="Arial"/>
      <w:b/>
      <w:color w:val="20154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76552E"/>
    <w:pPr>
      <w:numPr>
        <w:ilvl w:val="1"/>
        <w:numId w:val="3"/>
      </w:numPr>
      <w:spacing w:after="40"/>
    </w:pPr>
  </w:style>
  <w:style w:type="paragraph" w:customStyle="1" w:styleId="DHHSbodyafterbullets">
    <w:name w:val="DHHS body after bullets"/>
    <w:basedOn w:val="DHHSbody"/>
    <w:uiPriority w:val="11"/>
    <w:qFormat/>
    <w:rsid w:val="00E11352"/>
    <w:pPr>
      <w:spacing w:before="120"/>
    </w:pPr>
  </w:style>
  <w:style w:type="paragraph" w:customStyle="1" w:styleId="DHHStablebullet2">
    <w:name w:val="DHHS table bullet 2"/>
    <w:basedOn w:val="DHHStabletext"/>
    <w:uiPriority w:val="11"/>
    <w:rsid w:val="0076552E"/>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76552E"/>
    <w:pPr>
      <w:numPr>
        <w:numId w:val="4"/>
      </w:numPr>
    </w:pPr>
  </w:style>
  <w:style w:type="numbering" w:customStyle="1" w:styleId="ZZTablebullets">
    <w:name w:val="ZZ Table bullets"/>
    <w:basedOn w:val="NoList"/>
    <w:rsid w:val="0076552E"/>
    <w:pPr>
      <w:numPr>
        <w:numId w:val="4"/>
      </w:numPr>
    </w:pPr>
  </w:style>
  <w:style w:type="paragraph" w:customStyle="1" w:styleId="DHHStablecolhead">
    <w:name w:val="DHHS table col head"/>
    <w:uiPriority w:val="3"/>
    <w:qFormat/>
    <w:rsid w:val="00510C37"/>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76552E"/>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76552E"/>
    <w:pPr>
      <w:numPr>
        <w:numId w:val="3"/>
      </w:numPr>
    </w:pPr>
  </w:style>
  <w:style w:type="numbering" w:customStyle="1" w:styleId="ZZNumbersdigit">
    <w:name w:val="ZZ Numbers digit"/>
    <w:rsid w:val="0076552E"/>
    <w:pPr>
      <w:numPr>
        <w:numId w:val="1"/>
      </w:numPr>
    </w:pPr>
  </w:style>
  <w:style w:type="numbering" w:customStyle="1" w:styleId="ZZQuotebullets">
    <w:name w:val="ZZ Quote bullets"/>
    <w:basedOn w:val="ZZNumbersdigit"/>
    <w:rsid w:val="0076552E"/>
    <w:pPr>
      <w:numPr>
        <w:numId w:val="5"/>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6552E"/>
    <w:pPr>
      <w:numPr>
        <w:ilvl w:val="1"/>
        <w:numId w:val="8"/>
      </w:numPr>
    </w:pPr>
  </w:style>
  <w:style w:type="paragraph" w:customStyle="1" w:styleId="DHHSnumberdigitindent">
    <w:name w:val="DHHS number digit indent"/>
    <w:basedOn w:val="DHHSnumberloweralphaindent"/>
    <w:uiPriority w:val="3"/>
    <w:rsid w:val="0076552E"/>
    <w:pPr>
      <w:numPr>
        <w:numId w:val="2"/>
      </w:numPr>
    </w:pPr>
  </w:style>
  <w:style w:type="paragraph" w:customStyle="1" w:styleId="DHHSnumberloweralpha">
    <w:name w:val="DHHS number lower alpha"/>
    <w:basedOn w:val="DHHSbody"/>
    <w:uiPriority w:val="3"/>
    <w:rsid w:val="0076552E"/>
    <w:pPr>
      <w:numPr>
        <w:numId w:val="8"/>
      </w:numPr>
    </w:pPr>
  </w:style>
  <w:style w:type="paragraph" w:customStyle="1" w:styleId="DHHSnumberlowerroman">
    <w:name w:val="DHHS number lower roman"/>
    <w:basedOn w:val="DHHSbody"/>
    <w:uiPriority w:val="3"/>
    <w:rsid w:val="0076552E"/>
    <w:pPr>
      <w:numPr>
        <w:numId w:val="6"/>
      </w:numPr>
    </w:pPr>
  </w:style>
  <w:style w:type="paragraph" w:customStyle="1" w:styleId="DHHSnumberlowerromanindent">
    <w:name w:val="DHHS number lower roman indent"/>
    <w:basedOn w:val="DHHSbody"/>
    <w:uiPriority w:val="3"/>
    <w:rsid w:val="0076552E"/>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6552E"/>
    <w:pPr>
      <w:numPr>
        <w:ilvl w:val="3"/>
        <w:numId w:val="2"/>
      </w:numPr>
    </w:pPr>
  </w:style>
  <w:style w:type="numbering" w:customStyle="1" w:styleId="ZZNumberslowerroman">
    <w:name w:val="ZZ Numbers lower roman"/>
    <w:basedOn w:val="ZZQuotebullets"/>
    <w:rsid w:val="0076552E"/>
    <w:pPr>
      <w:numPr>
        <w:numId w:val="6"/>
      </w:numPr>
    </w:pPr>
  </w:style>
  <w:style w:type="numbering" w:customStyle="1" w:styleId="ZZNumbersloweralpha">
    <w:name w:val="ZZ Numbers lower alpha"/>
    <w:basedOn w:val="NoList"/>
    <w:rsid w:val="0076552E"/>
    <w:pPr>
      <w:numPr>
        <w:numId w:val="7"/>
      </w:numPr>
    </w:pPr>
  </w:style>
  <w:style w:type="paragraph" w:customStyle="1" w:styleId="DHHSquotebullet1">
    <w:name w:val="DHHS quote bullet 1"/>
    <w:basedOn w:val="DHHSquote"/>
    <w:rsid w:val="0076552E"/>
    <w:pPr>
      <w:numPr>
        <w:numId w:val="5"/>
      </w:numPr>
    </w:pPr>
  </w:style>
  <w:style w:type="paragraph" w:customStyle="1" w:styleId="DHHSquotebullet2">
    <w:name w:val="DHHS quote bullet 2"/>
    <w:basedOn w:val="DHHSquote"/>
    <w:rsid w:val="0076552E"/>
    <w:pPr>
      <w:numPr>
        <w:ilvl w:val="1"/>
        <w:numId w:val="5"/>
      </w:numPr>
    </w:pPr>
  </w:style>
  <w:style w:type="character" w:customStyle="1" w:styleId="UnresolvedMention1">
    <w:name w:val="Unresolved Mention1"/>
    <w:basedOn w:val="DefaultParagraphFont"/>
    <w:uiPriority w:val="99"/>
    <w:unhideWhenUsed/>
    <w:rsid w:val="00685039"/>
    <w:rPr>
      <w:color w:val="605E5C"/>
      <w:shd w:val="clear" w:color="auto" w:fill="E1DFDD"/>
    </w:rPr>
  </w:style>
  <w:style w:type="character" w:styleId="CommentReference">
    <w:name w:val="annotation reference"/>
    <w:basedOn w:val="DefaultParagraphFont"/>
    <w:uiPriority w:val="99"/>
    <w:semiHidden/>
    <w:unhideWhenUsed/>
    <w:rsid w:val="005447B4"/>
    <w:rPr>
      <w:sz w:val="16"/>
      <w:szCs w:val="16"/>
    </w:rPr>
  </w:style>
  <w:style w:type="paragraph" w:styleId="CommentText">
    <w:name w:val="annotation text"/>
    <w:basedOn w:val="Normal"/>
    <w:link w:val="CommentTextChar"/>
    <w:uiPriority w:val="99"/>
    <w:unhideWhenUsed/>
    <w:rsid w:val="005447B4"/>
  </w:style>
  <w:style w:type="character" w:customStyle="1" w:styleId="CommentTextChar">
    <w:name w:val="Comment Text Char"/>
    <w:basedOn w:val="DefaultParagraphFont"/>
    <w:link w:val="CommentText"/>
    <w:uiPriority w:val="99"/>
    <w:rsid w:val="005447B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5447B4"/>
    <w:rPr>
      <w:b/>
      <w:bCs/>
    </w:rPr>
  </w:style>
  <w:style w:type="character" w:customStyle="1" w:styleId="CommentSubjectChar">
    <w:name w:val="Comment Subject Char"/>
    <w:basedOn w:val="CommentTextChar"/>
    <w:link w:val="CommentSubject"/>
    <w:uiPriority w:val="99"/>
    <w:semiHidden/>
    <w:rsid w:val="005447B4"/>
    <w:rPr>
      <w:rFonts w:ascii="Cambria" w:hAnsi="Cambria"/>
      <w:b/>
      <w:bCs/>
      <w:lang w:eastAsia="en-US"/>
    </w:rPr>
  </w:style>
  <w:style w:type="paragraph" w:styleId="BalloonText">
    <w:name w:val="Balloon Text"/>
    <w:basedOn w:val="Normal"/>
    <w:link w:val="BalloonTextChar"/>
    <w:uiPriority w:val="99"/>
    <w:semiHidden/>
    <w:unhideWhenUsed/>
    <w:rsid w:val="005447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7B4"/>
    <w:rPr>
      <w:rFonts w:ascii="Segoe UI" w:hAnsi="Segoe UI" w:cs="Segoe UI"/>
      <w:sz w:val="18"/>
      <w:szCs w:val="18"/>
      <w:lang w:eastAsia="en-US"/>
    </w:rPr>
  </w:style>
  <w:style w:type="character" w:customStyle="1" w:styleId="Mention1">
    <w:name w:val="Mention1"/>
    <w:basedOn w:val="DefaultParagraphFont"/>
    <w:uiPriority w:val="99"/>
    <w:unhideWhenUsed/>
    <w:rsid w:val="00AB0A74"/>
    <w:rPr>
      <w:color w:val="2B579A"/>
      <w:shd w:val="clear" w:color="auto" w:fill="E1DFDD"/>
    </w:rPr>
  </w:style>
  <w:style w:type="character" w:customStyle="1" w:styleId="UnresolvedMention10">
    <w:name w:val="Unresolved Mention10"/>
    <w:basedOn w:val="DefaultParagraphFont"/>
    <w:uiPriority w:val="99"/>
    <w:unhideWhenUsed/>
    <w:rsid w:val="00984E2D"/>
    <w:rPr>
      <w:color w:val="605E5C"/>
      <w:shd w:val="clear" w:color="auto" w:fill="E1DFDD"/>
    </w:rPr>
  </w:style>
  <w:style w:type="paragraph" w:styleId="Revision">
    <w:name w:val="Revision"/>
    <w:hidden/>
    <w:uiPriority w:val="71"/>
    <w:rsid w:val="00591F51"/>
    <w:rPr>
      <w:rFonts w:ascii="Cambria" w:hAnsi="Cambria"/>
      <w:lang w:eastAsia="en-US"/>
    </w:rPr>
  </w:style>
  <w:style w:type="character" w:styleId="Emphasis">
    <w:name w:val="Emphasis"/>
    <w:basedOn w:val="DefaultParagraphFont"/>
    <w:uiPriority w:val="20"/>
    <w:qFormat/>
    <w:rsid w:val="002D1129"/>
    <w:rPr>
      <w:i/>
      <w:iCs/>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5F3B37"/>
    <w:pPr>
      <w:numPr>
        <w:numId w:val="9"/>
      </w:numPr>
      <w:spacing w:after="120"/>
      <w:contextualSpacing/>
      <w:jc w:val="both"/>
    </w:pPr>
    <w:rPr>
      <w:rFonts w:asciiTheme="minorHAnsi" w:eastAsiaTheme="minorHAnsi" w:hAnsiTheme="minorHAnsi" w:cs="Arial"/>
      <w:sz w:val="24"/>
      <w:szCs w:val="22"/>
    </w:rPr>
  </w:style>
  <w:style w:type="paragraph" w:customStyle="1" w:styleId="paragraph">
    <w:name w:val="paragraph"/>
    <w:basedOn w:val="Normal"/>
    <w:rsid w:val="00214E31"/>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214E31"/>
  </w:style>
  <w:style w:type="character" w:customStyle="1" w:styleId="findhit">
    <w:name w:val="findhit"/>
    <w:basedOn w:val="DefaultParagraphFont"/>
    <w:rsid w:val="00214E31"/>
  </w:style>
  <w:style w:type="character" w:customStyle="1" w:styleId="eop">
    <w:name w:val="eop"/>
    <w:basedOn w:val="DefaultParagraphFont"/>
    <w:rsid w:val="00214E31"/>
  </w:style>
  <w:style w:type="paragraph" w:styleId="BodyText">
    <w:name w:val="Body Text"/>
    <w:basedOn w:val="Normal"/>
    <w:link w:val="BodyTextChar"/>
    <w:unhideWhenUsed/>
    <w:qFormat/>
    <w:rsid w:val="00E66228"/>
    <w:pPr>
      <w:spacing w:after="120" w:line="259" w:lineRule="auto"/>
    </w:pPr>
    <w:rPr>
      <w:rFonts w:ascii="Arial" w:hAnsi="Arial"/>
      <w:sz w:val="22"/>
      <w:szCs w:val="24"/>
    </w:rPr>
  </w:style>
  <w:style w:type="character" w:customStyle="1" w:styleId="BodyTextChar">
    <w:name w:val="Body Text Char"/>
    <w:basedOn w:val="DefaultParagraphFont"/>
    <w:link w:val="BodyText"/>
    <w:qFormat/>
    <w:rsid w:val="00E66228"/>
    <w:rPr>
      <w:rFonts w:ascii="Arial" w:hAnsi="Arial"/>
      <w:sz w:val="22"/>
      <w:szCs w:val="24"/>
      <w:lang w:eastAsia="en-US"/>
    </w:rPr>
  </w:style>
  <w:style w:type="character" w:customStyle="1" w:styleId="FooterChar">
    <w:name w:val="Footer Char"/>
    <w:basedOn w:val="DefaultParagraphFont"/>
    <w:link w:val="Footer"/>
    <w:uiPriority w:val="99"/>
    <w:rsid w:val="00FC3B88"/>
    <w:rPr>
      <w:rFonts w:ascii="Arial" w:hAnsi="Arial" w:cs="Arial"/>
      <w:sz w:val="18"/>
      <w:szCs w:val="18"/>
      <w:lang w:eastAsia="en-US"/>
    </w:rPr>
  </w:style>
  <w:style w:type="paragraph" w:styleId="Caption">
    <w:name w:val="caption"/>
    <w:basedOn w:val="Normal"/>
    <w:next w:val="Normal"/>
    <w:uiPriority w:val="35"/>
    <w:unhideWhenUsed/>
    <w:qFormat/>
    <w:rsid w:val="00F0160C"/>
    <w:pPr>
      <w:spacing w:after="200"/>
    </w:pPr>
    <w:rPr>
      <w:i/>
      <w:iCs/>
      <w:color w:val="1F497D" w:themeColor="text2"/>
      <w:sz w:val="18"/>
      <w:szCs w:val="18"/>
    </w:rPr>
  </w:style>
  <w:style w:type="paragraph" w:customStyle="1" w:styleId="DHHSbullet2lastline">
    <w:name w:val="DHHS bullet 2 last line"/>
    <w:basedOn w:val="DHHSbullet2"/>
    <w:uiPriority w:val="2"/>
    <w:qFormat/>
    <w:rsid w:val="00E30560"/>
    <w:pPr>
      <w:numPr>
        <w:ilvl w:val="0"/>
        <w:numId w:val="0"/>
      </w:numPr>
      <w:tabs>
        <w:tab w:val="num" w:pos="794"/>
      </w:tabs>
      <w:spacing w:after="120"/>
      <w:ind w:left="794" w:hanging="397"/>
    </w:pPr>
  </w:style>
  <w:style w:type="character" w:customStyle="1" w:styleId="DHHSbodyChar">
    <w:name w:val="DHHS body Char"/>
    <w:link w:val="DHHSbody"/>
    <w:locked/>
    <w:rsid w:val="00E30560"/>
    <w:rPr>
      <w:rFonts w:ascii="Arial" w:eastAsia="Times" w:hAnsi="Arial"/>
      <w:lang w:eastAsia="en-US"/>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B133E2"/>
    <w:rPr>
      <w:rFonts w:asciiTheme="minorHAnsi" w:eastAsiaTheme="minorHAnsi" w:hAnsiTheme="minorHAnsi" w:cs="Arial"/>
      <w:sz w:val="24"/>
      <w:szCs w:val="22"/>
      <w:lang w:eastAsia="en-US"/>
    </w:rPr>
  </w:style>
  <w:style w:type="character" w:customStyle="1" w:styleId="UnresolvedMention100">
    <w:name w:val="Unresolved Mention100"/>
    <w:basedOn w:val="DefaultParagraphFont"/>
    <w:uiPriority w:val="99"/>
    <w:unhideWhenUsed/>
    <w:rsid w:val="001F77D5"/>
    <w:rPr>
      <w:color w:val="605E5C"/>
      <w:shd w:val="clear" w:color="auto" w:fill="E1DFDD"/>
    </w:rPr>
  </w:style>
  <w:style w:type="character" w:customStyle="1" w:styleId="st1">
    <w:name w:val="st1"/>
    <w:basedOn w:val="DefaultParagraphFont"/>
    <w:rsid w:val="006308B1"/>
  </w:style>
  <w:style w:type="paragraph" w:styleId="PlainText">
    <w:name w:val="Plain Text"/>
    <w:basedOn w:val="Normal"/>
    <w:link w:val="PlainTextChar"/>
    <w:uiPriority w:val="99"/>
    <w:semiHidden/>
    <w:unhideWhenUsed/>
    <w:rsid w:val="003B7FCF"/>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3B7FCF"/>
    <w:rPr>
      <w:rFonts w:ascii="Calibri" w:eastAsiaTheme="minorHAnsi" w:hAnsi="Calibri"/>
      <w:sz w:val="22"/>
      <w:szCs w:val="22"/>
      <w:lang w:eastAsia="en-US"/>
    </w:rPr>
  </w:style>
  <w:style w:type="character" w:customStyle="1" w:styleId="UnresolvedMention1000">
    <w:name w:val="Unresolved Mention1000"/>
    <w:basedOn w:val="DefaultParagraphFont"/>
    <w:uiPriority w:val="99"/>
    <w:semiHidden/>
    <w:unhideWhenUsed/>
    <w:rsid w:val="00B36820"/>
    <w:rPr>
      <w:color w:val="605E5C"/>
      <w:shd w:val="clear" w:color="auto" w:fill="E1DFDD"/>
    </w:rPr>
  </w:style>
  <w:style w:type="character" w:customStyle="1" w:styleId="UnresolvedMention10000">
    <w:name w:val="Unresolved Mention10000"/>
    <w:basedOn w:val="DefaultParagraphFont"/>
    <w:uiPriority w:val="99"/>
    <w:semiHidden/>
    <w:unhideWhenUsed/>
    <w:rsid w:val="001E0438"/>
    <w:rPr>
      <w:color w:val="605E5C"/>
      <w:shd w:val="clear" w:color="auto" w:fill="E1DFDD"/>
    </w:rPr>
  </w:style>
  <w:style w:type="character" w:customStyle="1" w:styleId="UnresolvedMention100000">
    <w:name w:val="Unresolved Mention100000"/>
    <w:basedOn w:val="DefaultParagraphFont"/>
    <w:uiPriority w:val="99"/>
    <w:semiHidden/>
    <w:unhideWhenUsed/>
    <w:rsid w:val="00172284"/>
    <w:rPr>
      <w:color w:val="605E5C"/>
      <w:shd w:val="clear" w:color="auto" w:fill="E1DFDD"/>
    </w:rPr>
  </w:style>
  <w:style w:type="character" w:customStyle="1" w:styleId="UnresolvedMention1000000">
    <w:name w:val="Unresolved Mention1000000"/>
    <w:basedOn w:val="DefaultParagraphFont"/>
    <w:uiPriority w:val="99"/>
    <w:semiHidden/>
    <w:unhideWhenUsed/>
    <w:rsid w:val="00215573"/>
    <w:rPr>
      <w:color w:val="605E5C"/>
      <w:shd w:val="clear" w:color="auto" w:fill="E1DFDD"/>
    </w:rPr>
  </w:style>
  <w:style w:type="character" w:customStyle="1" w:styleId="UnresolvedMention2">
    <w:name w:val="Unresolved Mention2"/>
    <w:basedOn w:val="DefaultParagraphFont"/>
    <w:uiPriority w:val="99"/>
    <w:rsid w:val="001C483C"/>
    <w:rPr>
      <w:color w:val="605E5C"/>
      <w:shd w:val="clear" w:color="auto" w:fill="E1DFDD"/>
    </w:rPr>
  </w:style>
  <w:style w:type="character" w:customStyle="1" w:styleId="UnresolvedMention3">
    <w:name w:val="Unresolved Mention3"/>
    <w:basedOn w:val="DefaultParagraphFont"/>
    <w:uiPriority w:val="99"/>
    <w:rsid w:val="004B07C6"/>
    <w:rPr>
      <w:color w:val="605E5C"/>
      <w:shd w:val="clear" w:color="auto" w:fill="E1DFDD"/>
    </w:rPr>
  </w:style>
  <w:style w:type="character" w:styleId="UnresolvedMention">
    <w:name w:val="Unresolved Mention"/>
    <w:basedOn w:val="DefaultParagraphFont"/>
    <w:uiPriority w:val="99"/>
    <w:semiHidden/>
    <w:unhideWhenUsed/>
    <w:rsid w:val="00051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51921">
      <w:bodyDiv w:val="1"/>
      <w:marLeft w:val="0"/>
      <w:marRight w:val="0"/>
      <w:marTop w:val="0"/>
      <w:marBottom w:val="0"/>
      <w:divBdr>
        <w:top w:val="none" w:sz="0" w:space="0" w:color="auto"/>
        <w:left w:val="none" w:sz="0" w:space="0" w:color="auto"/>
        <w:bottom w:val="none" w:sz="0" w:space="0" w:color="auto"/>
        <w:right w:val="none" w:sz="0" w:space="0" w:color="auto"/>
      </w:divBdr>
      <w:divsChild>
        <w:div w:id="463305290">
          <w:marLeft w:val="360"/>
          <w:marRight w:val="0"/>
          <w:marTop w:val="0"/>
          <w:marBottom w:val="120"/>
          <w:divBdr>
            <w:top w:val="none" w:sz="0" w:space="0" w:color="auto"/>
            <w:left w:val="none" w:sz="0" w:space="0" w:color="auto"/>
            <w:bottom w:val="none" w:sz="0" w:space="0" w:color="auto"/>
            <w:right w:val="none" w:sz="0" w:space="0" w:color="auto"/>
          </w:divBdr>
        </w:div>
        <w:div w:id="606230225">
          <w:marLeft w:val="360"/>
          <w:marRight w:val="0"/>
          <w:marTop w:val="0"/>
          <w:marBottom w:val="120"/>
          <w:divBdr>
            <w:top w:val="none" w:sz="0" w:space="0" w:color="auto"/>
            <w:left w:val="none" w:sz="0" w:space="0" w:color="auto"/>
            <w:bottom w:val="none" w:sz="0" w:space="0" w:color="auto"/>
            <w:right w:val="none" w:sz="0" w:space="0" w:color="auto"/>
          </w:divBdr>
        </w:div>
        <w:div w:id="626861454">
          <w:marLeft w:val="360"/>
          <w:marRight w:val="0"/>
          <w:marTop w:val="0"/>
          <w:marBottom w:val="120"/>
          <w:divBdr>
            <w:top w:val="none" w:sz="0" w:space="0" w:color="auto"/>
            <w:left w:val="none" w:sz="0" w:space="0" w:color="auto"/>
            <w:bottom w:val="none" w:sz="0" w:space="0" w:color="auto"/>
            <w:right w:val="none" w:sz="0" w:space="0" w:color="auto"/>
          </w:divBdr>
        </w:div>
        <w:div w:id="705450373">
          <w:marLeft w:val="360"/>
          <w:marRight w:val="0"/>
          <w:marTop w:val="0"/>
          <w:marBottom w:val="120"/>
          <w:divBdr>
            <w:top w:val="none" w:sz="0" w:space="0" w:color="auto"/>
            <w:left w:val="none" w:sz="0" w:space="0" w:color="auto"/>
            <w:bottom w:val="none" w:sz="0" w:space="0" w:color="auto"/>
            <w:right w:val="none" w:sz="0" w:space="0" w:color="auto"/>
          </w:divBdr>
        </w:div>
        <w:div w:id="934283079">
          <w:marLeft w:val="360"/>
          <w:marRight w:val="0"/>
          <w:marTop w:val="0"/>
          <w:marBottom w:val="120"/>
          <w:divBdr>
            <w:top w:val="none" w:sz="0" w:space="0" w:color="auto"/>
            <w:left w:val="none" w:sz="0" w:space="0" w:color="auto"/>
            <w:bottom w:val="none" w:sz="0" w:space="0" w:color="auto"/>
            <w:right w:val="none" w:sz="0" w:space="0" w:color="auto"/>
          </w:divBdr>
        </w:div>
        <w:div w:id="990986452">
          <w:marLeft w:val="360"/>
          <w:marRight w:val="0"/>
          <w:marTop w:val="0"/>
          <w:marBottom w:val="120"/>
          <w:divBdr>
            <w:top w:val="none" w:sz="0" w:space="0" w:color="auto"/>
            <w:left w:val="none" w:sz="0" w:space="0" w:color="auto"/>
            <w:bottom w:val="none" w:sz="0" w:space="0" w:color="auto"/>
            <w:right w:val="none" w:sz="0" w:space="0" w:color="auto"/>
          </w:divBdr>
        </w:div>
        <w:div w:id="1753352766">
          <w:marLeft w:val="360"/>
          <w:marRight w:val="0"/>
          <w:marTop w:val="0"/>
          <w:marBottom w:val="120"/>
          <w:divBdr>
            <w:top w:val="none" w:sz="0" w:space="0" w:color="auto"/>
            <w:left w:val="none" w:sz="0" w:space="0" w:color="auto"/>
            <w:bottom w:val="none" w:sz="0" w:space="0" w:color="auto"/>
            <w:right w:val="none" w:sz="0" w:space="0" w:color="auto"/>
          </w:divBdr>
        </w:div>
      </w:divsChild>
    </w:div>
    <w:div w:id="117990402">
      <w:bodyDiv w:val="1"/>
      <w:marLeft w:val="0"/>
      <w:marRight w:val="0"/>
      <w:marTop w:val="0"/>
      <w:marBottom w:val="0"/>
      <w:divBdr>
        <w:top w:val="none" w:sz="0" w:space="0" w:color="auto"/>
        <w:left w:val="none" w:sz="0" w:space="0" w:color="auto"/>
        <w:bottom w:val="none" w:sz="0" w:space="0" w:color="auto"/>
        <w:right w:val="none" w:sz="0" w:space="0" w:color="auto"/>
      </w:divBdr>
      <w:divsChild>
        <w:div w:id="642081699">
          <w:marLeft w:val="0"/>
          <w:marRight w:val="0"/>
          <w:marTop w:val="0"/>
          <w:marBottom w:val="0"/>
          <w:divBdr>
            <w:top w:val="none" w:sz="0" w:space="0" w:color="auto"/>
            <w:left w:val="none" w:sz="0" w:space="0" w:color="auto"/>
            <w:bottom w:val="none" w:sz="0" w:space="0" w:color="auto"/>
            <w:right w:val="none" w:sz="0" w:space="0" w:color="auto"/>
          </w:divBdr>
        </w:div>
      </w:divsChild>
    </w:div>
    <w:div w:id="242842398">
      <w:bodyDiv w:val="1"/>
      <w:marLeft w:val="0"/>
      <w:marRight w:val="0"/>
      <w:marTop w:val="0"/>
      <w:marBottom w:val="0"/>
      <w:divBdr>
        <w:top w:val="none" w:sz="0" w:space="0" w:color="auto"/>
        <w:left w:val="none" w:sz="0" w:space="0" w:color="auto"/>
        <w:bottom w:val="none" w:sz="0" w:space="0" w:color="auto"/>
        <w:right w:val="none" w:sz="0" w:space="0" w:color="auto"/>
      </w:divBdr>
    </w:div>
    <w:div w:id="284585044">
      <w:bodyDiv w:val="1"/>
      <w:marLeft w:val="0"/>
      <w:marRight w:val="0"/>
      <w:marTop w:val="0"/>
      <w:marBottom w:val="0"/>
      <w:divBdr>
        <w:top w:val="none" w:sz="0" w:space="0" w:color="auto"/>
        <w:left w:val="none" w:sz="0" w:space="0" w:color="auto"/>
        <w:bottom w:val="none" w:sz="0" w:space="0" w:color="auto"/>
        <w:right w:val="none" w:sz="0" w:space="0" w:color="auto"/>
      </w:divBdr>
    </w:div>
    <w:div w:id="432628831">
      <w:bodyDiv w:val="1"/>
      <w:marLeft w:val="0"/>
      <w:marRight w:val="0"/>
      <w:marTop w:val="0"/>
      <w:marBottom w:val="0"/>
      <w:divBdr>
        <w:top w:val="none" w:sz="0" w:space="0" w:color="auto"/>
        <w:left w:val="none" w:sz="0" w:space="0" w:color="auto"/>
        <w:bottom w:val="none" w:sz="0" w:space="0" w:color="auto"/>
        <w:right w:val="none" w:sz="0" w:space="0" w:color="auto"/>
      </w:divBdr>
    </w:div>
    <w:div w:id="693311343">
      <w:bodyDiv w:val="1"/>
      <w:marLeft w:val="0"/>
      <w:marRight w:val="0"/>
      <w:marTop w:val="0"/>
      <w:marBottom w:val="0"/>
      <w:divBdr>
        <w:top w:val="none" w:sz="0" w:space="0" w:color="auto"/>
        <w:left w:val="none" w:sz="0" w:space="0" w:color="auto"/>
        <w:bottom w:val="none" w:sz="0" w:space="0" w:color="auto"/>
        <w:right w:val="none" w:sz="0" w:space="0" w:color="auto"/>
      </w:divBdr>
    </w:div>
    <w:div w:id="806121754">
      <w:bodyDiv w:val="1"/>
      <w:marLeft w:val="0"/>
      <w:marRight w:val="0"/>
      <w:marTop w:val="0"/>
      <w:marBottom w:val="0"/>
      <w:divBdr>
        <w:top w:val="none" w:sz="0" w:space="0" w:color="auto"/>
        <w:left w:val="none" w:sz="0" w:space="0" w:color="auto"/>
        <w:bottom w:val="none" w:sz="0" w:space="0" w:color="auto"/>
        <w:right w:val="none" w:sz="0" w:space="0" w:color="auto"/>
      </w:divBdr>
    </w:div>
    <w:div w:id="842815261">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54928143">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73028425">
      <w:bodyDiv w:val="1"/>
      <w:marLeft w:val="0"/>
      <w:marRight w:val="0"/>
      <w:marTop w:val="0"/>
      <w:marBottom w:val="0"/>
      <w:divBdr>
        <w:top w:val="none" w:sz="0" w:space="0" w:color="auto"/>
        <w:left w:val="none" w:sz="0" w:space="0" w:color="auto"/>
        <w:bottom w:val="none" w:sz="0" w:space="0" w:color="auto"/>
        <w:right w:val="none" w:sz="0" w:space="0" w:color="auto"/>
      </w:divBdr>
    </w:div>
    <w:div w:id="1109817340">
      <w:bodyDiv w:val="1"/>
      <w:marLeft w:val="0"/>
      <w:marRight w:val="0"/>
      <w:marTop w:val="0"/>
      <w:marBottom w:val="0"/>
      <w:divBdr>
        <w:top w:val="none" w:sz="0" w:space="0" w:color="auto"/>
        <w:left w:val="none" w:sz="0" w:space="0" w:color="auto"/>
        <w:bottom w:val="none" w:sz="0" w:space="0" w:color="auto"/>
        <w:right w:val="none" w:sz="0" w:space="0" w:color="auto"/>
      </w:divBdr>
    </w:div>
    <w:div w:id="1174151175">
      <w:bodyDiv w:val="1"/>
      <w:marLeft w:val="0"/>
      <w:marRight w:val="0"/>
      <w:marTop w:val="0"/>
      <w:marBottom w:val="0"/>
      <w:divBdr>
        <w:top w:val="none" w:sz="0" w:space="0" w:color="auto"/>
        <w:left w:val="none" w:sz="0" w:space="0" w:color="auto"/>
        <w:bottom w:val="none" w:sz="0" w:space="0" w:color="auto"/>
        <w:right w:val="none" w:sz="0" w:space="0" w:color="auto"/>
      </w:divBdr>
    </w:div>
    <w:div w:id="1324047313">
      <w:bodyDiv w:val="1"/>
      <w:marLeft w:val="0"/>
      <w:marRight w:val="0"/>
      <w:marTop w:val="0"/>
      <w:marBottom w:val="0"/>
      <w:divBdr>
        <w:top w:val="none" w:sz="0" w:space="0" w:color="auto"/>
        <w:left w:val="none" w:sz="0" w:space="0" w:color="auto"/>
        <w:bottom w:val="none" w:sz="0" w:space="0" w:color="auto"/>
        <w:right w:val="none" w:sz="0" w:space="0" w:color="auto"/>
      </w:divBdr>
    </w:div>
    <w:div w:id="1376007435">
      <w:bodyDiv w:val="1"/>
      <w:marLeft w:val="0"/>
      <w:marRight w:val="0"/>
      <w:marTop w:val="0"/>
      <w:marBottom w:val="0"/>
      <w:divBdr>
        <w:top w:val="none" w:sz="0" w:space="0" w:color="auto"/>
        <w:left w:val="none" w:sz="0" w:space="0" w:color="auto"/>
        <w:bottom w:val="none" w:sz="0" w:space="0" w:color="auto"/>
        <w:right w:val="none" w:sz="0" w:space="0" w:color="auto"/>
      </w:divBdr>
    </w:div>
    <w:div w:id="1385372827">
      <w:bodyDiv w:val="1"/>
      <w:marLeft w:val="0"/>
      <w:marRight w:val="0"/>
      <w:marTop w:val="0"/>
      <w:marBottom w:val="0"/>
      <w:divBdr>
        <w:top w:val="none" w:sz="0" w:space="0" w:color="auto"/>
        <w:left w:val="none" w:sz="0" w:space="0" w:color="auto"/>
        <w:bottom w:val="none" w:sz="0" w:space="0" w:color="auto"/>
        <w:right w:val="none" w:sz="0" w:space="0" w:color="auto"/>
      </w:divBdr>
    </w:div>
    <w:div w:id="1406731649">
      <w:bodyDiv w:val="1"/>
      <w:marLeft w:val="0"/>
      <w:marRight w:val="0"/>
      <w:marTop w:val="0"/>
      <w:marBottom w:val="0"/>
      <w:divBdr>
        <w:top w:val="none" w:sz="0" w:space="0" w:color="auto"/>
        <w:left w:val="none" w:sz="0" w:space="0" w:color="auto"/>
        <w:bottom w:val="none" w:sz="0" w:space="0" w:color="auto"/>
        <w:right w:val="none" w:sz="0" w:space="0" w:color="auto"/>
      </w:divBdr>
      <w:divsChild>
        <w:div w:id="1184054205">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8331094">
      <w:bodyDiv w:val="1"/>
      <w:marLeft w:val="0"/>
      <w:marRight w:val="0"/>
      <w:marTop w:val="0"/>
      <w:marBottom w:val="0"/>
      <w:divBdr>
        <w:top w:val="none" w:sz="0" w:space="0" w:color="auto"/>
        <w:left w:val="none" w:sz="0" w:space="0" w:color="auto"/>
        <w:bottom w:val="none" w:sz="0" w:space="0" w:color="auto"/>
        <w:right w:val="none" w:sz="0" w:space="0" w:color="auto"/>
      </w:divBdr>
      <w:divsChild>
        <w:div w:id="264314557">
          <w:marLeft w:val="0"/>
          <w:marRight w:val="0"/>
          <w:marTop w:val="0"/>
          <w:marBottom w:val="0"/>
          <w:divBdr>
            <w:top w:val="none" w:sz="0" w:space="0" w:color="auto"/>
            <w:left w:val="none" w:sz="0" w:space="0" w:color="auto"/>
            <w:bottom w:val="none" w:sz="0" w:space="0" w:color="auto"/>
            <w:right w:val="none" w:sz="0" w:space="0" w:color="auto"/>
          </w:divBdr>
        </w:div>
        <w:div w:id="620570650">
          <w:marLeft w:val="0"/>
          <w:marRight w:val="0"/>
          <w:marTop w:val="0"/>
          <w:marBottom w:val="0"/>
          <w:divBdr>
            <w:top w:val="none" w:sz="0" w:space="0" w:color="auto"/>
            <w:left w:val="none" w:sz="0" w:space="0" w:color="auto"/>
            <w:bottom w:val="none" w:sz="0" w:space="0" w:color="auto"/>
            <w:right w:val="none" w:sz="0" w:space="0" w:color="auto"/>
          </w:divBdr>
        </w:div>
        <w:div w:id="637800781">
          <w:marLeft w:val="0"/>
          <w:marRight w:val="0"/>
          <w:marTop w:val="0"/>
          <w:marBottom w:val="0"/>
          <w:divBdr>
            <w:top w:val="none" w:sz="0" w:space="0" w:color="auto"/>
            <w:left w:val="none" w:sz="0" w:space="0" w:color="auto"/>
            <w:bottom w:val="none" w:sz="0" w:space="0" w:color="auto"/>
            <w:right w:val="none" w:sz="0" w:space="0" w:color="auto"/>
          </w:divBdr>
        </w:div>
        <w:div w:id="1028139295">
          <w:marLeft w:val="0"/>
          <w:marRight w:val="0"/>
          <w:marTop w:val="0"/>
          <w:marBottom w:val="0"/>
          <w:divBdr>
            <w:top w:val="none" w:sz="0" w:space="0" w:color="auto"/>
            <w:left w:val="none" w:sz="0" w:space="0" w:color="auto"/>
            <w:bottom w:val="none" w:sz="0" w:space="0" w:color="auto"/>
            <w:right w:val="none" w:sz="0" w:space="0" w:color="auto"/>
          </w:divBdr>
        </w:div>
        <w:div w:id="1238442838">
          <w:marLeft w:val="0"/>
          <w:marRight w:val="0"/>
          <w:marTop w:val="0"/>
          <w:marBottom w:val="0"/>
          <w:divBdr>
            <w:top w:val="none" w:sz="0" w:space="0" w:color="auto"/>
            <w:left w:val="none" w:sz="0" w:space="0" w:color="auto"/>
            <w:bottom w:val="none" w:sz="0" w:space="0" w:color="auto"/>
            <w:right w:val="none" w:sz="0" w:space="0" w:color="auto"/>
          </w:divBdr>
        </w:div>
        <w:div w:id="1287347192">
          <w:marLeft w:val="0"/>
          <w:marRight w:val="0"/>
          <w:marTop w:val="0"/>
          <w:marBottom w:val="0"/>
          <w:divBdr>
            <w:top w:val="none" w:sz="0" w:space="0" w:color="auto"/>
            <w:left w:val="none" w:sz="0" w:space="0" w:color="auto"/>
            <w:bottom w:val="none" w:sz="0" w:space="0" w:color="auto"/>
            <w:right w:val="none" w:sz="0" w:space="0" w:color="auto"/>
          </w:divBdr>
        </w:div>
      </w:divsChild>
    </w:div>
    <w:div w:id="1628925750">
      <w:bodyDiv w:val="1"/>
      <w:marLeft w:val="0"/>
      <w:marRight w:val="0"/>
      <w:marTop w:val="0"/>
      <w:marBottom w:val="0"/>
      <w:divBdr>
        <w:top w:val="none" w:sz="0" w:space="0" w:color="auto"/>
        <w:left w:val="none" w:sz="0" w:space="0" w:color="auto"/>
        <w:bottom w:val="none" w:sz="0" w:space="0" w:color="auto"/>
        <w:right w:val="none" w:sz="0" w:space="0" w:color="auto"/>
      </w:divBdr>
      <w:divsChild>
        <w:div w:id="36323600">
          <w:marLeft w:val="274"/>
          <w:marRight w:val="0"/>
          <w:marTop w:val="0"/>
          <w:marBottom w:val="60"/>
          <w:divBdr>
            <w:top w:val="none" w:sz="0" w:space="0" w:color="auto"/>
            <w:left w:val="none" w:sz="0" w:space="0" w:color="auto"/>
            <w:bottom w:val="none" w:sz="0" w:space="0" w:color="auto"/>
            <w:right w:val="none" w:sz="0" w:space="0" w:color="auto"/>
          </w:divBdr>
        </w:div>
        <w:div w:id="218245374">
          <w:marLeft w:val="274"/>
          <w:marRight w:val="0"/>
          <w:marTop w:val="0"/>
          <w:marBottom w:val="120"/>
          <w:divBdr>
            <w:top w:val="none" w:sz="0" w:space="0" w:color="auto"/>
            <w:left w:val="none" w:sz="0" w:space="0" w:color="auto"/>
            <w:bottom w:val="none" w:sz="0" w:space="0" w:color="auto"/>
            <w:right w:val="none" w:sz="0" w:space="0" w:color="auto"/>
          </w:divBdr>
        </w:div>
        <w:div w:id="697052134">
          <w:marLeft w:val="274"/>
          <w:marRight w:val="0"/>
          <w:marTop w:val="0"/>
          <w:marBottom w:val="120"/>
          <w:divBdr>
            <w:top w:val="none" w:sz="0" w:space="0" w:color="auto"/>
            <w:left w:val="none" w:sz="0" w:space="0" w:color="auto"/>
            <w:bottom w:val="none" w:sz="0" w:space="0" w:color="auto"/>
            <w:right w:val="none" w:sz="0" w:space="0" w:color="auto"/>
          </w:divBdr>
        </w:div>
        <w:div w:id="738939285">
          <w:marLeft w:val="576"/>
          <w:marRight w:val="0"/>
          <w:marTop w:val="0"/>
          <w:marBottom w:val="120"/>
          <w:divBdr>
            <w:top w:val="none" w:sz="0" w:space="0" w:color="auto"/>
            <w:left w:val="none" w:sz="0" w:space="0" w:color="auto"/>
            <w:bottom w:val="none" w:sz="0" w:space="0" w:color="auto"/>
            <w:right w:val="none" w:sz="0" w:space="0" w:color="auto"/>
          </w:divBdr>
        </w:div>
        <w:div w:id="1013459131">
          <w:marLeft w:val="576"/>
          <w:marRight w:val="0"/>
          <w:marTop w:val="0"/>
          <w:marBottom w:val="60"/>
          <w:divBdr>
            <w:top w:val="none" w:sz="0" w:space="0" w:color="auto"/>
            <w:left w:val="none" w:sz="0" w:space="0" w:color="auto"/>
            <w:bottom w:val="none" w:sz="0" w:space="0" w:color="auto"/>
            <w:right w:val="none" w:sz="0" w:space="0" w:color="auto"/>
          </w:divBdr>
        </w:div>
        <w:div w:id="2027824127">
          <w:marLeft w:val="274"/>
          <w:marRight w:val="0"/>
          <w:marTop w:val="0"/>
          <w:marBottom w:val="120"/>
          <w:divBdr>
            <w:top w:val="none" w:sz="0" w:space="0" w:color="auto"/>
            <w:left w:val="none" w:sz="0" w:space="0" w:color="auto"/>
            <w:bottom w:val="none" w:sz="0" w:space="0" w:color="auto"/>
            <w:right w:val="none" w:sz="0" w:space="0" w:color="auto"/>
          </w:divBdr>
        </w:div>
        <w:div w:id="2087066829">
          <w:marLeft w:val="274"/>
          <w:marRight w:val="0"/>
          <w:marTop w:val="0"/>
          <w:marBottom w:val="120"/>
          <w:divBdr>
            <w:top w:val="none" w:sz="0" w:space="0" w:color="auto"/>
            <w:left w:val="none" w:sz="0" w:space="0" w:color="auto"/>
            <w:bottom w:val="none" w:sz="0" w:space="0" w:color="auto"/>
            <w:right w:val="none" w:sz="0" w:space="0" w:color="auto"/>
          </w:divBdr>
        </w:div>
      </w:divsChild>
    </w:div>
    <w:div w:id="1682005662">
      <w:bodyDiv w:val="1"/>
      <w:marLeft w:val="0"/>
      <w:marRight w:val="0"/>
      <w:marTop w:val="0"/>
      <w:marBottom w:val="0"/>
      <w:divBdr>
        <w:top w:val="none" w:sz="0" w:space="0" w:color="auto"/>
        <w:left w:val="none" w:sz="0" w:space="0" w:color="auto"/>
        <w:bottom w:val="none" w:sz="0" w:space="0" w:color="auto"/>
        <w:right w:val="none" w:sz="0" w:space="0" w:color="auto"/>
      </w:divBdr>
      <w:divsChild>
        <w:div w:id="1750225485">
          <w:marLeft w:val="0"/>
          <w:marRight w:val="0"/>
          <w:marTop w:val="0"/>
          <w:marBottom w:val="0"/>
          <w:divBdr>
            <w:top w:val="none" w:sz="0" w:space="0" w:color="auto"/>
            <w:left w:val="none" w:sz="0" w:space="0" w:color="auto"/>
            <w:bottom w:val="none" w:sz="0" w:space="0" w:color="auto"/>
            <w:right w:val="none" w:sz="0" w:space="0" w:color="auto"/>
          </w:divBdr>
        </w:div>
      </w:divsChild>
    </w:div>
    <w:div w:id="1691763602">
      <w:bodyDiv w:val="1"/>
      <w:marLeft w:val="0"/>
      <w:marRight w:val="0"/>
      <w:marTop w:val="0"/>
      <w:marBottom w:val="0"/>
      <w:divBdr>
        <w:top w:val="none" w:sz="0" w:space="0" w:color="auto"/>
        <w:left w:val="none" w:sz="0" w:space="0" w:color="auto"/>
        <w:bottom w:val="none" w:sz="0" w:space="0" w:color="auto"/>
        <w:right w:val="none" w:sz="0" w:space="0" w:color="auto"/>
      </w:divBdr>
    </w:div>
    <w:div w:id="1736932621">
      <w:bodyDiv w:val="1"/>
      <w:marLeft w:val="0"/>
      <w:marRight w:val="0"/>
      <w:marTop w:val="0"/>
      <w:marBottom w:val="0"/>
      <w:divBdr>
        <w:top w:val="none" w:sz="0" w:space="0" w:color="auto"/>
        <w:left w:val="none" w:sz="0" w:space="0" w:color="auto"/>
        <w:bottom w:val="none" w:sz="0" w:space="0" w:color="auto"/>
        <w:right w:val="none" w:sz="0" w:space="0" w:color="auto"/>
      </w:divBdr>
    </w:div>
    <w:div w:id="1737122977">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68037923">
      <w:bodyDiv w:val="1"/>
      <w:marLeft w:val="0"/>
      <w:marRight w:val="0"/>
      <w:marTop w:val="0"/>
      <w:marBottom w:val="0"/>
      <w:divBdr>
        <w:top w:val="none" w:sz="0" w:space="0" w:color="auto"/>
        <w:left w:val="none" w:sz="0" w:space="0" w:color="auto"/>
        <w:bottom w:val="none" w:sz="0" w:space="0" w:color="auto"/>
        <w:right w:val="none" w:sz="0" w:space="0" w:color="auto"/>
      </w:divBdr>
      <w:divsChild>
        <w:div w:id="340933111">
          <w:marLeft w:val="360"/>
          <w:marRight w:val="0"/>
          <w:marTop w:val="0"/>
          <w:marBottom w:val="120"/>
          <w:divBdr>
            <w:top w:val="none" w:sz="0" w:space="0" w:color="auto"/>
            <w:left w:val="none" w:sz="0" w:space="0" w:color="auto"/>
            <w:bottom w:val="none" w:sz="0" w:space="0" w:color="auto"/>
            <w:right w:val="none" w:sz="0" w:space="0" w:color="auto"/>
          </w:divBdr>
        </w:div>
        <w:div w:id="347146276">
          <w:marLeft w:val="360"/>
          <w:marRight w:val="0"/>
          <w:marTop w:val="0"/>
          <w:marBottom w:val="120"/>
          <w:divBdr>
            <w:top w:val="none" w:sz="0" w:space="0" w:color="auto"/>
            <w:left w:val="none" w:sz="0" w:space="0" w:color="auto"/>
            <w:bottom w:val="none" w:sz="0" w:space="0" w:color="auto"/>
            <w:right w:val="none" w:sz="0" w:space="0" w:color="auto"/>
          </w:divBdr>
        </w:div>
        <w:div w:id="710808978">
          <w:marLeft w:val="360"/>
          <w:marRight w:val="0"/>
          <w:marTop w:val="0"/>
          <w:marBottom w:val="120"/>
          <w:divBdr>
            <w:top w:val="none" w:sz="0" w:space="0" w:color="auto"/>
            <w:left w:val="none" w:sz="0" w:space="0" w:color="auto"/>
            <w:bottom w:val="none" w:sz="0" w:space="0" w:color="auto"/>
            <w:right w:val="none" w:sz="0" w:space="0" w:color="auto"/>
          </w:divBdr>
        </w:div>
        <w:div w:id="2076008871">
          <w:marLeft w:val="360"/>
          <w:marRight w:val="0"/>
          <w:marTop w:val="0"/>
          <w:marBottom w:val="120"/>
          <w:divBdr>
            <w:top w:val="none" w:sz="0" w:space="0" w:color="auto"/>
            <w:left w:val="none" w:sz="0" w:space="0" w:color="auto"/>
            <w:bottom w:val="none" w:sz="0" w:space="0" w:color="auto"/>
            <w:right w:val="none" w:sz="0" w:space="0" w:color="auto"/>
          </w:divBdr>
        </w:div>
      </w:divsChild>
    </w:div>
    <w:div w:id="180407626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80470993">
      <w:bodyDiv w:val="1"/>
      <w:marLeft w:val="0"/>
      <w:marRight w:val="0"/>
      <w:marTop w:val="0"/>
      <w:marBottom w:val="0"/>
      <w:divBdr>
        <w:top w:val="none" w:sz="0" w:space="0" w:color="auto"/>
        <w:left w:val="none" w:sz="0" w:space="0" w:color="auto"/>
        <w:bottom w:val="none" w:sz="0" w:space="0" w:color="auto"/>
        <w:right w:val="none" w:sz="0" w:space="0" w:color="auto"/>
      </w:divBdr>
    </w:div>
    <w:div w:id="214376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dhhs.vic.gov.au/cleaning-and-disinfecting-reduce-covid-19-transmission-tips-non-healthcare-settings" TargetMode="External"/><Relationship Id="rId26" Type="http://schemas.openxmlformats.org/officeDocument/2006/relationships/hyperlink" Target="https://www.worksafe.vic.gov.au/managing-coronavirus-covid-19-risks-face-coverings-workplaces" TargetMode="External"/><Relationship Id="rId3" Type="http://schemas.openxmlformats.org/officeDocument/2006/relationships/styles" Target="styles.xml"/><Relationship Id="rId21" Type="http://schemas.openxmlformats.org/officeDocument/2006/relationships/hyperlink" Target="https://www.dhhs.vic.gov.au/covid-19-close-contacts-spreadsheet-victorian-workplaces-xl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www.business.vic.gov.au/disputes-disasters-and-succession-planning/covid-safe-business/creating-a-covid-safe-workplace" TargetMode="External"/><Relationship Id="rId33" Type="http://schemas.openxmlformats.org/officeDocument/2006/relationships/hyperlink" Target="https://www.dhhs.vic.gov.au/translated-resources-coronavirus-disease-covid-19"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business.vic.gov.au/__data/assets/word_doc/0006/1920723/COVID-workplace-attendance-register.docx" TargetMode="External"/><Relationship Id="rId29" Type="http://schemas.openxmlformats.org/officeDocument/2006/relationships/hyperlink" Target="https://www.dhhs.vic.gov.au/sites/default/files/documents/202007/preparing-for-a-case-of-covid-19-in%20your-workplace-guidance-covid-1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COVIDEmployerNotifications@dhhs.vic.gov.au" TargetMode="External"/><Relationship Id="rId32" Type="http://schemas.openxmlformats.org/officeDocument/2006/relationships/hyperlink" Target="https://www.worksafe.vic.gov.au/coronavirus-covid-19" TargetMode="External"/><Relationship Id="rId5" Type="http://schemas.openxmlformats.org/officeDocument/2006/relationships/webSettings" Target="webSettings.xml"/><Relationship Id="rId15" Type="http://schemas.openxmlformats.org/officeDocument/2006/relationships/hyperlink" Target="https://www.dhhs.vic.gov.au/workplace-directions-accessible" TargetMode="External"/><Relationship Id="rId23" Type="http://schemas.openxmlformats.org/officeDocument/2006/relationships/hyperlink" Target="https://www.dhhs.vic.gov.au/novel-coronavirus-close-contact-what-you-need-know" TargetMode="External"/><Relationship Id="rId28" Type="http://schemas.openxmlformats.org/officeDocument/2006/relationships/hyperlink" Target="https://www.dhhs.vic.gov.au/preventing-infection-workplace-covid-19" TargetMode="External"/><Relationship Id="rId10" Type="http://schemas.openxmlformats.org/officeDocument/2006/relationships/footer" Target="footer1.xml"/><Relationship Id="rId19" Type="http://schemas.openxmlformats.org/officeDocument/2006/relationships/hyperlink" Target="https://www.dhhs.vic.gov.au/preventing-infection-workplace-covid-19" TargetMode="External"/><Relationship Id="rId31" Type="http://schemas.openxmlformats.org/officeDocument/2006/relationships/hyperlink" Target="https://www.dhhs.vic.gov.au/cleaning-and-disinfecting-reduce-covid-19-transmission-tips-non-healthcare-setting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https://www.dhhs.vic.gov.au/novel-coronavirus-close-contact-what-you-need-know" TargetMode="External"/><Relationship Id="rId27" Type="http://schemas.openxmlformats.org/officeDocument/2006/relationships/hyperlink" Target="https://www.dhhs.vic.gov.au/preventing-infection-workplace-covid-19" TargetMode="External"/><Relationship Id="rId30" Type="http://schemas.openxmlformats.org/officeDocument/2006/relationships/hyperlink" Target="https://www.dhhs.vic.gov.au/planning-and-responding-coronavirus-covid-19"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64E92-B97B-44A1-B3B7-5AAB84F5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3529</Words>
  <Characters>20119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Workplace guidance for managing suspected and confirmed cases of COVID-19</vt:lpstr>
    </vt:vector>
  </TitlesOfParts>
  <Company/>
  <LinksUpToDate>false</LinksUpToDate>
  <CharactersWithSpaces>23601</CharactersWithSpaces>
  <SharedDoc>false</SharedDoc>
  <HyperlinkBase/>
  <HLinks>
    <vt:vector size="90" baseType="variant">
      <vt:variant>
        <vt:i4>4194373</vt:i4>
      </vt:variant>
      <vt:variant>
        <vt:i4>42</vt:i4>
      </vt:variant>
      <vt:variant>
        <vt:i4>0</vt:i4>
      </vt:variant>
      <vt:variant>
        <vt:i4>5</vt:i4>
      </vt:variant>
      <vt:variant>
        <vt:lpwstr>https://www.worksafe.vic.gov.au/coronavirus-covid-19</vt:lpwstr>
      </vt:variant>
      <vt:variant>
        <vt:lpwstr/>
      </vt:variant>
      <vt:variant>
        <vt:i4>3014690</vt:i4>
      </vt:variant>
      <vt:variant>
        <vt:i4>39</vt:i4>
      </vt:variant>
      <vt:variant>
        <vt:i4>0</vt:i4>
      </vt:variant>
      <vt:variant>
        <vt:i4>5</vt:i4>
      </vt:variant>
      <vt:variant>
        <vt:lpwstr>https://www.dhhs.vic.gov.au/cleaning-and-disinfecting-reduce-covid-19-transmission-tips-non-healthcare-settings</vt:lpwstr>
      </vt:variant>
      <vt:variant>
        <vt:lpwstr/>
      </vt:variant>
      <vt:variant>
        <vt:i4>1769555</vt:i4>
      </vt:variant>
      <vt:variant>
        <vt:i4>36</vt:i4>
      </vt:variant>
      <vt:variant>
        <vt:i4>0</vt:i4>
      </vt:variant>
      <vt:variant>
        <vt:i4>5</vt:i4>
      </vt:variant>
      <vt:variant>
        <vt:lpwstr>https://www.dhhs.vic.gov.au/planning-and-responding-coronavirus-covid-19</vt:lpwstr>
      </vt:variant>
      <vt:variant>
        <vt:lpwstr/>
      </vt:variant>
      <vt:variant>
        <vt:i4>8257646</vt:i4>
      </vt:variant>
      <vt:variant>
        <vt:i4>33</vt:i4>
      </vt:variant>
      <vt:variant>
        <vt:i4>0</vt:i4>
      </vt:variant>
      <vt:variant>
        <vt:i4>5</vt:i4>
      </vt:variant>
      <vt:variant>
        <vt:lpwstr>https://www.dhhs.vic.gov.au/sites/default/files/documents/202007/preparing-for-a-case-of-covid-19-in your-workplace-guidance-covid-19.docx</vt:lpwstr>
      </vt:variant>
      <vt:variant>
        <vt:lpwstr/>
      </vt:variant>
      <vt:variant>
        <vt:i4>2556006</vt:i4>
      </vt:variant>
      <vt:variant>
        <vt:i4>29</vt:i4>
      </vt:variant>
      <vt:variant>
        <vt:i4>0</vt:i4>
      </vt:variant>
      <vt:variant>
        <vt:i4>5</vt:i4>
      </vt:variant>
      <vt:variant>
        <vt:lpwstr>https://www.dhhs.vic.gov.au/preventing-infection-workplace-covid-19</vt:lpwstr>
      </vt:variant>
      <vt:variant>
        <vt:lpwstr/>
      </vt:variant>
      <vt:variant>
        <vt:i4>2556006</vt:i4>
      </vt:variant>
      <vt:variant>
        <vt:i4>27</vt:i4>
      </vt:variant>
      <vt:variant>
        <vt:i4>0</vt:i4>
      </vt:variant>
      <vt:variant>
        <vt:i4>5</vt:i4>
      </vt:variant>
      <vt:variant>
        <vt:lpwstr>https://www.dhhs.vic.gov.au/preventing-infection-workplace-covid-19</vt:lpwstr>
      </vt:variant>
      <vt:variant>
        <vt:lpwstr/>
      </vt:variant>
      <vt:variant>
        <vt:i4>4784144</vt:i4>
      </vt:variant>
      <vt:variant>
        <vt:i4>24</vt:i4>
      </vt:variant>
      <vt:variant>
        <vt:i4>0</vt:i4>
      </vt:variant>
      <vt:variant>
        <vt:i4>5</vt:i4>
      </vt:variant>
      <vt:variant>
        <vt:lpwstr>https://www.worksafe.vic.gov.au/managing-coronavirus-covid-19-risks-face-coverings-workplaces</vt:lpwstr>
      </vt:variant>
      <vt:variant>
        <vt:lpwstr/>
      </vt:variant>
      <vt:variant>
        <vt:i4>2621493</vt:i4>
      </vt:variant>
      <vt:variant>
        <vt:i4>21</vt:i4>
      </vt:variant>
      <vt:variant>
        <vt:i4>0</vt:i4>
      </vt:variant>
      <vt:variant>
        <vt:i4>5</vt:i4>
      </vt:variant>
      <vt:variant>
        <vt:lpwstr>https://www.business.vic.gov.au/disputes-disasters-and-succession-planning/covid-safe-business/creating-a-covid-safe-workplace</vt:lpwstr>
      </vt:variant>
      <vt:variant>
        <vt:lpwstr/>
      </vt:variant>
      <vt:variant>
        <vt:i4>3014656</vt:i4>
      </vt:variant>
      <vt:variant>
        <vt:i4>18</vt:i4>
      </vt:variant>
      <vt:variant>
        <vt:i4>0</vt:i4>
      </vt:variant>
      <vt:variant>
        <vt:i4>5</vt:i4>
      </vt:variant>
      <vt:variant>
        <vt:lpwstr>mailto:COVIDEmployerNotifications@dhhs.vic.gov.au</vt:lpwstr>
      </vt:variant>
      <vt:variant>
        <vt:lpwstr/>
      </vt:variant>
      <vt:variant>
        <vt:i4>2490464</vt:i4>
      </vt:variant>
      <vt:variant>
        <vt:i4>15</vt:i4>
      </vt:variant>
      <vt:variant>
        <vt:i4>0</vt:i4>
      </vt:variant>
      <vt:variant>
        <vt:i4>5</vt:i4>
      </vt:variant>
      <vt:variant>
        <vt:lpwstr>https://www.dhhs.vic.gov.au/novel-coronavirus-close-contact-what-you-need-know</vt:lpwstr>
      </vt:variant>
      <vt:variant>
        <vt:lpwstr/>
      </vt:variant>
      <vt:variant>
        <vt:i4>2490464</vt:i4>
      </vt:variant>
      <vt:variant>
        <vt:i4>12</vt:i4>
      </vt:variant>
      <vt:variant>
        <vt:i4>0</vt:i4>
      </vt:variant>
      <vt:variant>
        <vt:i4>5</vt:i4>
      </vt:variant>
      <vt:variant>
        <vt:lpwstr>https://www.dhhs.vic.gov.au/novel-coronavirus-close-contact-what-you-need-know</vt:lpwstr>
      </vt:variant>
      <vt:variant>
        <vt:lpwstr/>
      </vt:variant>
      <vt:variant>
        <vt:i4>6291542</vt:i4>
      </vt:variant>
      <vt:variant>
        <vt:i4>9</vt:i4>
      </vt:variant>
      <vt:variant>
        <vt:i4>0</vt:i4>
      </vt:variant>
      <vt:variant>
        <vt:i4>5</vt:i4>
      </vt:variant>
      <vt:variant>
        <vt:lpwstr>https://www.business.vic.gov.au/__data/assets/word_doc/0006/1920723/COVID-workplace-attendance-register.docx</vt:lpwstr>
      </vt:variant>
      <vt:variant>
        <vt:lpwstr/>
      </vt:variant>
      <vt:variant>
        <vt:i4>6946860</vt:i4>
      </vt:variant>
      <vt:variant>
        <vt:i4>6</vt:i4>
      </vt:variant>
      <vt:variant>
        <vt:i4>0</vt:i4>
      </vt:variant>
      <vt:variant>
        <vt:i4>5</vt:i4>
      </vt:variant>
      <vt:variant>
        <vt:lpwstr>https://www.dhhs.vic.gov.au/preventing-infection-workplace-covid-19</vt:lpwstr>
      </vt:variant>
      <vt:variant>
        <vt:lpwstr>how-to-clean-and-disinfect-after-a-covid-19-case-in-the-workplace</vt:lpwstr>
      </vt:variant>
      <vt:variant>
        <vt:i4>3014690</vt:i4>
      </vt:variant>
      <vt:variant>
        <vt:i4>3</vt:i4>
      </vt:variant>
      <vt:variant>
        <vt:i4>0</vt:i4>
      </vt:variant>
      <vt:variant>
        <vt:i4>5</vt:i4>
      </vt:variant>
      <vt:variant>
        <vt:lpwstr>https://www.dhhs.vic.gov.au/cleaning-and-disinfecting-reduce-covid-19-transmission-tips-non-healthcare-settings</vt:lpwstr>
      </vt:variant>
      <vt:variant>
        <vt:lpwstr/>
      </vt:variant>
      <vt:variant>
        <vt:i4>3080232</vt:i4>
      </vt:variant>
      <vt:variant>
        <vt:i4>0</vt:i4>
      </vt:variant>
      <vt:variant>
        <vt:i4>0</vt:i4>
      </vt:variant>
      <vt:variant>
        <vt:i4>5</vt:i4>
      </vt:variant>
      <vt:variant>
        <vt:lpwstr>https://www.dhhs.vic.gov.au/workplace-directions-accessible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guidance for managing suspected and confirmed cases of COVID-19</dc:title>
  <dc:subject/>
  <dc:creator/>
  <cp:keywords/>
  <cp:lastModifiedBy/>
  <cp:revision>1</cp:revision>
  <dcterms:created xsi:type="dcterms:W3CDTF">2020-10-19T22:24:00Z</dcterms:created>
  <dcterms:modified xsi:type="dcterms:W3CDTF">2020-10-19T22:24:00Z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iteId">
    <vt:lpwstr>c0e0601f-0fac-449c-9c88-a104c4eb9f28</vt:lpwstr>
  </property>
  <property fmtid="{D5CDD505-2E9C-101B-9397-08002B2CF9AE}" pid="4" name="MSIP_Label_3d6aa9fe-4ab7-4a7c-8e39-ccc0b3ffed53_Owner">
    <vt:lpwstr>amy.miller@dhhs.vic.gov.au</vt:lpwstr>
  </property>
  <property fmtid="{D5CDD505-2E9C-101B-9397-08002B2CF9AE}" pid="5" name="MSIP_Label_3d6aa9fe-4ab7-4a7c-8e39-ccc0b3ffed53_SetDate">
    <vt:lpwstr>2020-08-11T10:08:38.5113782Z</vt:lpwstr>
  </property>
  <property fmtid="{D5CDD505-2E9C-101B-9397-08002B2CF9AE}" pid="6" name="MSIP_Label_3d6aa9fe-4ab7-4a7c-8e39-ccc0b3ffed53_Name">
    <vt:lpwstr>UNOFFICIAL</vt:lpwstr>
  </property>
  <property fmtid="{D5CDD505-2E9C-101B-9397-08002B2CF9AE}" pid="7" name="MSIP_Label_3d6aa9fe-4ab7-4a7c-8e39-ccc0b3ffed53_Application">
    <vt:lpwstr>Microsoft Azure Information Protection</vt:lpwstr>
  </property>
  <property fmtid="{D5CDD505-2E9C-101B-9397-08002B2CF9AE}" pid="8" name="MSIP_Label_3d6aa9fe-4ab7-4a7c-8e39-ccc0b3ffed53_ActionId">
    <vt:lpwstr>0811ef07-5da1-479d-ac9b-7979681eb12b</vt:lpwstr>
  </property>
  <property fmtid="{D5CDD505-2E9C-101B-9397-08002B2CF9AE}" pid="9" name="MSIP_Label_3d6aa9fe-4ab7-4a7c-8e39-ccc0b3ffed53_Extended_MSFT_Method">
    <vt:lpwstr>Manual</vt:lpwstr>
  </property>
  <property fmtid="{D5CDD505-2E9C-101B-9397-08002B2CF9AE}" pid="10" name="Sensitivity">
    <vt:lpwstr>UNOFFICIAL</vt:lpwstr>
  </property>
</Properties>
</file>